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D7E0" w14:textId="77777777" w:rsidR="007A59DB" w:rsidRPr="006F7966" w:rsidRDefault="007A59DB" w:rsidP="007A59DB">
      <w:pPr>
        <w:pBdr>
          <w:bottom w:val="single" w:sz="12" w:space="1" w:color="auto"/>
        </w:pBdr>
        <w:spacing w:after="0" w:line="240" w:lineRule="auto"/>
        <w:rPr>
          <w:rFonts w:ascii="Cambria" w:eastAsia="Times New Roman" w:hAnsi="Cambria" w:cs="Times New Roman"/>
          <w:sz w:val="44"/>
          <w:szCs w:val="44"/>
        </w:rPr>
      </w:pPr>
      <w:r w:rsidRPr="006F7966">
        <w:rPr>
          <w:rFonts w:ascii="Cambria" w:eastAsia="Times New Roman" w:hAnsi="Cambria" w:cs="Times New Roman"/>
          <w:sz w:val="44"/>
          <w:szCs w:val="44"/>
        </w:rPr>
        <w:t>CODICOTE PARISH COUNCIL</w:t>
      </w:r>
    </w:p>
    <w:p w14:paraId="4C038EC1" w14:textId="1B68EC09" w:rsidR="007A59DB" w:rsidRPr="006F7966" w:rsidRDefault="007A59DB" w:rsidP="007A59DB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6F7966">
        <w:rPr>
          <w:rFonts w:ascii="Calibri" w:eastAsia="Times New Roman" w:hAnsi="Calibri" w:cs="Calibri"/>
          <w:sz w:val="20"/>
          <w:szCs w:val="20"/>
        </w:rPr>
        <w:t>Members are hereby summoned, and the public invited to a meeting of CODICOTE PARISH COUNCIL Environment &amp; Recreation Committee which will be held on Tuesday</w:t>
      </w:r>
      <w:r>
        <w:rPr>
          <w:rFonts w:ascii="Calibri" w:eastAsia="Times New Roman" w:hAnsi="Calibri" w:cs="Calibri"/>
          <w:sz w:val="20"/>
          <w:szCs w:val="20"/>
        </w:rPr>
        <w:t xml:space="preserve"> 23</w:t>
      </w:r>
      <w:r w:rsidRPr="007A59DB">
        <w:rPr>
          <w:rFonts w:ascii="Calibri" w:eastAsia="Times New Roman" w:hAnsi="Calibri" w:cs="Calibri"/>
          <w:sz w:val="20"/>
          <w:szCs w:val="20"/>
          <w:vertAlign w:val="superscript"/>
        </w:rPr>
        <w:t>rd</w:t>
      </w:r>
      <w:r>
        <w:rPr>
          <w:rFonts w:ascii="Calibri" w:eastAsia="Times New Roman" w:hAnsi="Calibri" w:cs="Calibri"/>
          <w:sz w:val="20"/>
          <w:szCs w:val="20"/>
        </w:rPr>
        <w:t xml:space="preserve"> September 2025</w:t>
      </w:r>
      <w:r w:rsidRPr="006F7966">
        <w:rPr>
          <w:rFonts w:ascii="Calibri" w:eastAsia="Times New Roman" w:hAnsi="Calibri" w:cs="Calibri"/>
          <w:sz w:val="20"/>
          <w:szCs w:val="20"/>
        </w:rPr>
        <w:t xml:space="preserve"> starting at </w:t>
      </w:r>
      <w:r>
        <w:rPr>
          <w:rFonts w:ascii="Calibri" w:eastAsia="Times New Roman" w:hAnsi="Calibri" w:cs="Calibri"/>
          <w:sz w:val="20"/>
          <w:szCs w:val="20"/>
        </w:rPr>
        <w:t>7</w:t>
      </w:r>
      <w:r w:rsidRPr="006F7966">
        <w:rPr>
          <w:rFonts w:ascii="Calibri" w:eastAsia="Times New Roman" w:hAnsi="Calibri" w:cs="Calibri"/>
          <w:sz w:val="20"/>
          <w:szCs w:val="20"/>
        </w:rPr>
        <w:t>:</w:t>
      </w:r>
      <w:r>
        <w:rPr>
          <w:rFonts w:ascii="Calibri" w:eastAsia="Times New Roman" w:hAnsi="Calibri" w:cs="Calibri"/>
          <w:sz w:val="20"/>
          <w:szCs w:val="20"/>
        </w:rPr>
        <w:t>3</w:t>
      </w:r>
      <w:r w:rsidRPr="006F7966">
        <w:rPr>
          <w:rFonts w:ascii="Calibri" w:eastAsia="Times New Roman" w:hAnsi="Calibri" w:cs="Calibri"/>
          <w:sz w:val="20"/>
          <w:szCs w:val="20"/>
        </w:rPr>
        <w:t xml:space="preserve">0pm at the </w:t>
      </w:r>
      <w:r>
        <w:rPr>
          <w:rFonts w:ascii="Calibri" w:eastAsia="Times New Roman" w:hAnsi="Calibri" w:cs="Calibri"/>
          <w:sz w:val="20"/>
          <w:szCs w:val="20"/>
        </w:rPr>
        <w:t>John Clements Sports &amp; Community Centre, Codicote</w:t>
      </w:r>
    </w:p>
    <w:p w14:paraId="3F886EFC" w14:textId="77777777" w:rsidR="007A59DB" w:rsidRPr="00501240" w:rsidRDefault="007A59DB" w:rsidP="007A59DB">
      <w:pPr>
        <w:spacing w:after="0" w:line="240" w:lineRule="auto"/>
        <w:ind w:left="540" w:hanging="540"/>
        <w:rPr>
          <w:rFonts w:ascii="Lucida Handwriting" w:eastAsia="Times New Roman" w:hAnsi="Lucida Handwriting" w:cs="Calibri"/>
          <w:noProof/>
        </w:rPr>
      </w:pPr>
      <w:r>
        <w:rPr>
          <w:rFonts w:ascii="Lucida Handwriting" w:eastAsia="Times New Roman" w:hAnsi="Lucida Handwriting" w:cs="Calibri"/>
          <w:noProof/>
        </w:rPr>
        <w:t>Simon Crosier</w:t>
      </w:r>
    </w:p>
    <w:p w14:paraId="70169076" w14:textId="77777777" w:rsidR="007A59DB" w:rsidRPr="006F7966" w:rsidRDefault="007A59DB" w:rsidP="007A59DB">
      <w:pPr>
        <w:spacing w:after="0" w:line="240" w:lineRule="auto"/>
        <w:ind w:left="540" w:hanging="540"/>
        <w:rPr>
          <w:rFonts w:ascii="Calibri" w:eastAsia="Times New Roman" w:hAnsi="Calibri" w:cs="Calibri"/>
          <w:sz w:val="18"/>
          <w:szCs w:val="18"/>
        </w:rPr>
      </w:pPr>
      <w:r w:rsidRPr="006F7966">
        <w:rPr>
          <w:rFonts w:ascii="Calibri" w:eastAsia="Times New Roman" w:hAnsi="Calibri" w:cs="Calibri"/>
          <w:sz w:val="18"/>
          <w:szCs w:val="18"/>
        </w:rPr>
        <w:t>Simon Crosier</w:t>
      </w:r>
    </w:p>
    <w:p w14:paraId="2CB0F3AF" w14:textId="7BF4E9A7" w:rsidR="007A59DB" w:rsidRPr="006F7966" w:rsidRDefault="007A59DB" w:rsidP="007A59DB">
      <w:pPr>
        <w:spacing w:after="0" w:line="240" w:lineRule="auto"/>
        <w:ind w:left="540" w:hanging="540"/>
        <w:rPr>
          <w:rFonts w:ascii="Calibri" w:eastAsia="Times New Roman" w:hAnsi="Calibri" w:cs="Calibri"/>
          <w:sz w:val="18"/>
          <w:szCs w:val="18"/>
        </w:rPr>
      </w:pPr>
      <w:r w:rsidRPr="006F7966">
        <w:rPr>
          <w:rFonts w:ascii="Calibri" w:eastAsia="Times New Roman" w:hAnsi="Calibri" w:cs="Calibri"/>
          <w:sz w:val="18"/>
          <w:szCs w:val="18"/>
        </w:rPr>
        <w:t xml:space="preserve">Clerk to the Council, </w:t>
      </w:r>
      <w:r>
        <w:rPr>
          <w:rFonts w:ascii="Calibri" w:eastAsia="Times New Roman" w:hAnsi="Calibri" w:cs="Calibri"/>
          <w:sz w:val="18"/>
          <w:szCs w:val="18"/>
        </w:rPr>
        <w:t>17</w:t>
      </w:r>
      <w:r w:rsidRPr="007021E5">
        <w:rPr>
          <w:rFonts w:ascii="Calibri" w:eastAsia="Times New Roman" w:hAnsi="Calibri" w:cs="Calibri"/>
          <w:sz w:val="18"/>
          <w:szCs w:val="18"/>
          <w:vertAlign w:val="superscript"/>
        </w:rPr>
        <w:t>th</w:t>
      </w:r>
      <w:r>
        <w:rPr>
          <w:rFonts w:ascii="Calibri" w:eastAsia="Times New Roman" w:hAnsi="Calibri" w:cs="Calibri"/>
          <w:sz w:val="18"/>
          <w:szCs w:val="18"/>
        </w:rPr>
        <w:t xml:space="preserve"> September 2025</w:t>
      </w:r>
    </w:p>
    <w:p w14:paraId="1B813AF2" w14:textId="77777777" w:rsidR="007A59DB" w:rsidRPr="006F7966" w:rsidRDefault="007A59DB" w:rsidP="007A59DB">
      <w:pPr>
        <w:spacing w:after="0" w:line="240" w:lineRule="auto"/>
        <w:jc w:val="center"/>
        <w:rPr>
          <w:rFonts w:ascii="Calibri" w:eastAsia="Times New Roman" w:hAnsi="Calibri" w:cs="Calibri"/>
          <w:sz w:val="36"/>
          <w:szCs w:val="36"/>
        </w:rPr>
      </w:pPr>
      <w:r w:rsidRPr="006F7966">
        <w:rPr>
          <w:rFonts w:ascii="Calibri" w:eastAsia="Times New Roman" w:hAnsi="Calibri" w:cs="Calibri"/>
          <w:sz w:val="36"/>
          <w:szCs w:val="36"/>
        </w:rPr>
        <w:t>AGENDA</w:t>
      </w:r>
      <w:r>
        <w:rPr>
          <w:rFonts w:ascii="Calibri" w:eastAsia="Times New Roman" w:hAnsi="Calibri" w:cs="Calibri"/>
          <w:sz w:val="36"/>
          <w:szCs w:val="36"/>
        </w:rPr>
        <w:t xml:space="preserve"> </w:t>
      </w:r>
    </w:p>
    <w:p w14:paraId="47BF1C7F" w14:textId="77777777" w:rsidR="007A59DB" w:rsidRPr="006F7966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</w:t>
      </w:r>
      <w:r>
        <w:rPr>
          <w:rFonts w:ascii="Calibri" w:eastAsia="Times New Roman" w:hAnsi="Calibri" w:cs="Times New Roman"/>
          <w:b/>
          <w:bCs/>
        </w:rPr>
        <w:t>.</w:t>
      </w:r>
      <w:r>
        <w:rPr>
          <w:rFonts w:ascii="Calibri" w:eastAsia="Times New Roman" w:hAnsi="Calibri" w:cs="Times New Roman"/>
          <w:b/>
          <w:bCs/>
        </w:rPr>
        <w:tab/>
      </w:r>
      <w:r w:rsidRPr="44904D6E">
        <w:rPr>
          <w:rFonts w:ascii="Calibri" w:eastAsia="Times New Roman" w:hAnsi="Calibri" w:cs="Times New Roman"/>
          <w:b/>
          <w:bCs/>
        </w:rPr>
        <w:t xml:space="preserve">To receive apologies and approval for absence. </w:t>
      </w:r>
    </w:p>
    <w:p w14:paraId="09B51207" w14:textId="77777777" w:rsidR="007A59DB" w:rsidRPr="006F7966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2</w:t>
      </w:r>
      <w:r w:rsidRPr="44904D6E">
        <w:rPr>
          <w:rFonts w:ascii="Calibri" w:eastAsia="Times New Roman" w:hAnsi="Calibri" w:cs="Times New Roman"/>
        </w:rPr>
        <w:t>.</w:t>
      </w:r>
      <w:r>
        <w:tab/>
      </w:r>
      <w:r w:rsidRPr="44904D6E">
        <w:rPr>
          <w:rFonts w:ascii="Calibri" w:eastAsia="Times New Roman" w:hAnsi="Calibri" w:cs="Times New Roman"/>
          <w:b/>
          <w:bCs/>
        </w:rPr>
        <w:t xml:space="preserve">Chair’s remarks. </w:t>
      </w:r>
    </w:p>
    <w:p w14:paraId="02813A83" w14:textId="77777777" w:rsidR="007A59DB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Times New Roman"/>
          <w:bCs/>
          <w:szCs w:val="18"/>
        </w:rPr>
      </w:pPr>
      <w:r>
        <w:rPr>
          <w:rFonts w:ascii="Calibri" w:eastAsia="Times New Roman" w:hAnsi="Calibri" w:cs="Times New Roman"/>
          <w:bCs/>
          <w:szCs w:val="18"/>
        </w:rPr>
        <w:t>3</w:t>
      </w:r>
      <w:r w:rsidRPr="006F7966">
        <w:rPr>
          <w:rFonts w:ascii="Calibri" w:eastAsia="Times New Roman" w:hAnsi="Calibri" w:cs="Times New Roman"/>
          <w:bCs/>
          <w:szCs w:val="18"/>
        </w:rPr>
        <w:t>.</w:t>
      </w:r>
      <w:r w:rsidRPr="006F7966">
        <w:rPr>
          <w:rFonts w:ascii="Calibri" w:eastAsia="Times New Roman" w:hAnsi="Calibri" w:cs="Times New Roman"/>
          <w:bCs/>
          <w:szCs w:val="18"/>
        </w:rPr>
        <w:tab/>
      </w:r>
      <w:r w:rsidRPr="006F7966">
        <w:rPr>
          <w:rFonts w:ascii="Calibri" w:eastAsia="Times New Roman" w:hAnsi="Calibri" w:cs="Times New Roman"/>
          <w:b/>
          <w:szCs w:val="18"/>
        </w:rPr>
        <w:t xml:space="preserve">Public participation – Members of the public are asked to register to speak: </w:t>
      </w:r>
      <w:hyperlink r:id="rId4" w:history="1">
        <w:r w:rsidRPr="00E11FB5">
          <w:rPr>
            <w:rStyle w:val="Hyperlink"/>
            <w:rFonts w:ascii="Calibri" w:eastAsia="Times New Roman" w:hAnsi="Calibri" w:cs="Times New Roman"/>
            <w:b/>
            <w:szCs w:val="18"/>
          </w:rPr>
          <w:t>clerk@codicote-pc.gov.uk</w:t>
        </w:r>
      </w:hyperlink>
      <w:r w:rsidRPr="006F7966">
        <w:rPr>
          <w:rFonts w:ascii="Calibri" w:eastAsia="Times New Roman" w:hAnsi="Calibri" w:cs="Times New Roman"/>
          <w:b/>
          <w:szCs w:val="18"/>
        </w:rPr>
        <w:t>.</w:t>
      </w:r>
      <w:r>
        <w:rPr>
          <w:rFonts w:ascii="Calibri" w:eastAsia="Times New Roman" w:hAnsi="Calibri" w:cs="Times New Roman"/>
          <w:bCs/>
          <w:szCs w:val="18"/>
        </w:rPr>
        <w:tab/>
      </w:r>
      <w:r>
        <w:rPr>
          <w:rFonts w:ascii="Calibri" w:eastAsia="Times New Roman" w:hAnsi="Calibri" w:cs="Times New Roman"/>
          <w:bCs/>
          <w:szCs w:val="18"/>
        </w:rPr>
        <w:tab/>
      </w:r>
    </w:p>
    <w:p w14:paraId="32AE6E43" w14:textId="2C3FEBBB" w:rsidR="007A59DB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Cs/>
          <w:szCs w:val="18"/>
        </w:rPr>
      </w:pPr>
      <w:r>
        <w:rPr>
          <w:rFonts w:ascii="Calibri" w:eastAsia="Times New Roman" w:hAnsi="Calibri" w:cs="Times New Roman"/>
          <w:bCs/>
          <w:szCs w:val="18"/>
        </w:rPr>
        <w:t>4.</w:t>
      </w:r>
      <w:r>
        <w:rPr>
          <w:rFonts w:ascii="Calibri" w:eastAsia="Times New Roman" w:hAnsi="Calibri" w:cs="Times New Roman"/>
          <w:b/>
          <w:szCs w:val="18"/>
        </w:rPr>
        <w:tab/>
      </w:r>
      <w:r w:rsidRPr="009869D1">
        <w:rPr>
          <w:rFonts w:ascii="Calibri" w:hAnsi="Calibri" w:cs="Calibri"/>
          <w:b/>
          <w:bCs/>
        </w:rPr>
        <w:t xml:space="preserve">To approve the minutes of the meeting held on </w:t>
      </w:r>
      <w:r>
        <w:rPr>
          <w:rFonts w:ascii="Calibri" w:hAnsi="Calibri" w:cs="Calibri"/>
          <w:b/>
          <w:bCs/>
        </w:rPr>
        <w:t>22</w:t>
      </w:r>
      <w:r w:rsidRPr="007A59DB">
        <w:rPr>
          <w:rFonts w:ascii="Calibri" w:hAnsi="Calibri" w:cs="Calibri"/>
          <w:b/>
          <w:bCs/>
          <w:vertAlign w:val="superscript"/>
        </w:rPr>
        <w:t>nd</w:t>
      </w:r>
      <w:r>
        <w:rPr>
          <w:rFonts w:ascii="Calibri" w:hAnsi="Calibri" w:cs="Calibri"/>
          <w:b/>
          <w:bCs/>
        </w:rPr>
        <w:t xml:space="preserve"> July </w:t>
      </w:r>
      <w:r w:rsidRPr="009869D1">
        <w:rPr>
          <w:rFonts w:ascii="Calibri" w:hAnsi="Calibri" w:cs="Calibri"/>
          <w:b/>
          <w:bCs/>
        </w:rPr>
        <w:t>202</w:t>
      </w:r>
      <w:r>
        <w:rPr>
          <w:rFonts w:ascii="Calibri" w:hAnsi="Calibri" w:cs="Calibri"/>
          <w:b/>
          <w:bCs/>
        </w:rPr>
        <w:t>5</w:t>
      </w:r>
      <w:r w:rsidRPr="009869D1">
        <w:rPr>
          <w:rFonts w:ascii="Calibri" w:hAnsi="Calibri" w:cs="Calibri"/>
          <w:b/>
          <w:bCs/>
        </w:rPr>
        <w:t>.</w:t>
      </w:r>
      <w:r w:rsidRPr="009869D1">
        <w:rPr>
          <w:rFonts w:ascii="Calibri" w:eastAsia="Times New Roman" w:hAnsi="Calibri" w:cs="Calibri"/>
          <w:bCs/>
          <w:szCs w:val="18"/>
        </w:rPr>
        <w:t xml:space="preserve"> </w:t>
      </w:r>
    </w:p>
    <w:p w14:paraId="77F1D2BA" w14:textId="020AF8BD" w:rsidR="007A59DB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szCs w:val="18"/>
        </w:rPr>
      </w:pPr>
      <w:r>
        <w:rPr>
          <w:rFonts w:ascii="Calibri" w:eastAsia="Times New Roman" w:hAnsi="Calibri" w:cs="Times New Roman"/>
          <w:bCs/>
          <w:szCs w:val="18"/>
        </w:rPr>
        <w:t>5.</w:t>
      </w:r>
      <w:r>
        <w:rPr>
          <w:rFonts w:ascii="Calibri" w:eastAsia="Times New Roman" w:hAnsi="Calibri" w:cs="Calibri"/>
          <w:bCs/>
          <w:szCs w:val="18"/>
        </w:rPr>
        <w:tab/>
      </w:r>
      <w:r>
        <w:rPr>
          <w:rFonts w:ascii="Calibri" w:eastAsia="Times New Roman" w:hAnsi="Calibri" w:cs="Calibri"/>
          <w:b/>
          <w:szCs w:val="18"/>
        </w:rPr>
        <w:t>To provide an update on the regular inspections of the allotment plots</w:t>
      </w:r>
      <w:r w:rsidR="004B3AA3">
        <w:rPr>
          <w:rFonts w:ascii="Calibri" w:eastAsia="Times New Roman" w:hAnsi="Calibri" w:cs="Calibri"/>
          <w:b/>
          <w:szCs w:val="18"/>
        </w:rPr>
        <w:t xml:space="preserve">, approve </w:t>
      </w:r>
      <w:r w:rsidR="00EC075A">
        <w:rPr>
          <w:rFonts w:ascii="Calibri" w:eastAsia="Times New Roman" w:hAnsi="Calibri" w:cs="Calibri"/>
          <w:b/>
          <w:szCs w:val="18"/>
        </w:rPr>
        <w:t>boundary marking for plots</w:t>
      </w:r>
      <w:r>
        <w:rPr>
          <w:rFonts w:ascii="Calibri" w:eastAsia="Times New Roman" w:hAnsi="Calibri" w:cs="Calibri"/>
          <w:b/>
          <w:szCs w:val="18"/>
        </w:rPr>
        <w:t xml:space="preserve"> and approve any actions. Cllr Gilbert to update the committee.</w:t>
      </w:r>
    </w:p>
    <w:p w14:paraId="132E12B3" w14:textId="6BC5C183" w:rsidR="007A59DB" w:rsidRDefault="00521B27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Times New Roman"/>
          <w:bCs/>
          <w:szCs w:val="18"/>
        </w:rPr>
        <w:t>6</w:t>
      </w:r>
      <w:r w:rsidR="007A59DB">
        <w:rPr>
          <w:rFonts w:ascii="Calibri" w:eastAsia="Times New Roman" w:hAnsi="Calibri" w:cs="Times New Roman"/>
          <w:bCs/>
          <w:szCs w:val="18"/>
        </w:rPr>
        <w:t>.</w:t>
      </w:r>
      <w:r w:rsidR="007A59DB">
        <w:rPr>
          <w:rFonts w:ascii="Calibri" w:eastAsia="Times New Roman" w:hAnsi="Calibri" w:cs="Calibri"/>
          <w:b/>
          <w:szCs w:val="18"/>
        </w:rPr>
        <w:tab/>
      </w:r>
      <w:r w:rsidR="00B1392D">
        <w:rPr>
          <w:rFonts w:ascii="Calibri" w:eastAsia="Times New Roman" w:hAnsi="Calibri" w:cs="Calibri"/>
          <w:b/>
          <w:szCs w:val="18"/>
        </w:rPr>
        <w:t xml:space="preserve">To consider </w:t>
      </w:r>
      <w:r w:rsidR="004F20D4">
        <w:rPr>
          <w:rFonts w:ascii="Calibri" w:eastAsia="Times New Roman" w:hAnsi="Calibri" w:cs="Calibri"/>
          <w:b/>
          <w:szCs w:val="18"/>
        </w:rPr>
        <w:t>what action to take to improve the Pound and approve any actions.</w:t>
      </w:r>
    </w:p>
    <w:p w14:paraId="69900A82" w14:textId="1BB9A34C" w:rsidR="007A59DB" w:rsidRDefault="00521B27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Times New Roman"/>
          <w:bCs/>
          <w:szCs w:val="18"/>
        </w:rPr>
        <w:t>7</w:t>
      </w:r>
      <w:r w:rsidR="007A59DB">
        <w:rPr>
          <w:rFonts w:ascii="Calibri" w:eastAsia="Times New Roman" w:hAnsi="Calibri" w:cs="Times New Roman"/>
          <w:bCs/>
          <w:szCs w:val="18"/>
        </w:rPr>
        <w:t>.</w:t>
      </w:r>
      <w:r w:rsidR="007A59DB">
        <w:rPr>
          <w:rFonts w:ascii="Calibri" w:eastAsia="Times New Roman" w:hAnsi="Calibri" w:cs="Calibri"/>
          <w:b/>
          <w:szCs w:val="18"/>
        </w:rPr>
        <w:tab/>
      </w:r>
      <w:r w:rsidR="00465ABD">
        <w:rPr>
          <w:rFonts w:ascii="Calibri" w:eastAsia="Times New Roman" w:hAnsi="Calibri" w:cs="Calibri"/>
          <w:b/>
          <w:szCs w:val="18"/>
        </w:rPr>
        <w:t xml:space="preserve">To consider repairs </w:t>
      </w:r>
      <w:r w:rsidR="00502536">
        <w:rPr>
          <w:rFonts w:ascii="Calibri" w:eastAsia="Times New Roman" w:hAnsi="Calibri" w:cs="Calibri"/>
          <w:b/>
          <w:szCs w:val="18"/>
        </w:rPr>
        <w:t>or replacement of</w:t>
      </w:r>
      <w:r w:rsidR="00465ABD">
        <w:rPr>
          <w:rFonts w:ascii="Calibri" w:eastAsia="Times New Roman" w:hAnsi="Calibri" w:cs="Calibri"/>
          <w:b/>
          <w:szCs w:val="18"/>
        </w:rPr>
        <w:t xml:space="preserve"> the Parish Council noticeboard outside the PMH and approve any ac</w:t>
      </w:r>
      <w:r w:rsidR="006600CC">
        <w:rPr>
          <w:rFonts w:ascii="Calibri" w:eastAsia="Times New Roman" w:hAnsi="Calibri" w:cs="Calibri"/>
          <w:b/>
          <w:szCs w:val="18"/>
        </w:rPr>
        <w:t>tions.</w:t>
      </w:r>
    </w:p>
    <w:p w14:paraId="55F000E1" w14:textId="5251E0AC" w:rsidR="007A59DB" w:rsidRPr="006600CC" w:rsidRDefault="00521B27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szCs w:val="18"/>
        </w:rPr>
      </w:pPr>
      <w:r>
        <w:rPr>
          <w:rFonts w:ascii="Calibri" w:eastAsia="Times New Roman" w:hAnsi="Calibri" w:cs="Calibri"/>
          <w:bCs/>
          <w:szCs w:val="18"/>
        </w:rPr>
        <w:t>8</w:t>
      </w:r>
      <w:r w:rsidR="007A59DB">
        <w:rPr>
          <w:rFonts w:ascii="Calibri" w:eastAsia="Times New Roman" w:hAnsi="Calibri" w:cs="Calibri"/>
          <w:bCs/>
          <w:szCs w:val="18"/>
        </w:rPr>
        <w:t>.</w:t>
      </w:r>
      <w:r w:rsidR="007A59DB">
        <w:rPr>
          <w:rFonts w:ascii="Calibri" w:eastAsia="Times New Roman" w:hAnsi="Calibri" w:cs="Calibri"/>
          <w:bCs/>
          <w:szCs w:val="18"/>
        </w:rPr>
        <w:tab/>
      </w:r>
      <w:r w:rsidR="006600CC">
        <w:rPr>
          <w:rFonts w:ascii="Calibri" w:eastAsia="Times New Roman" w:hAnsi="Calibri" w:cs="Calibri"/>
          <w:b/>
          <w:szCs w:val="18"/>
        </w:rPr>
        <w:t xml:space="preserve">To consider employing a tree surgeon to conduct a survey of trees </w:t>
      </w:r>
      <w:r w:rsidR="00995195">
        <w:rPr>
          <w:rFonts w:ascii="Calibri" w:eastAsia="Times New Roman" w:hAnsi="Calibri" w:cs="Calibri"/>
          <w:b/>
          <w:szCs w:val="18"/>
        </w:rPr>
        <w:t>at Bury Lane sports field and the allotment site and approve any actions.</w:t>
      </w:r>
    </w:p>
    <w:p w14:paraId="115C45E7" w14:textId="076B9ADF" w:rsidR="007A59DB" w:rsidRDefault="00521B27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Times New Roman"/>
          <w:bCs/>
          <w:szCs w:val="18"/>
        </w:rPr>
        <w:t>9</w:t>
      </w:r>
      <w:r w:rsidR="007A59DB">
        <w:rPr>
          <w:rFonts w:ascii="Calibri" w:eastAsia="Times New Roman" w:hAnsi="Calibri" w:cs="Times New Roman"/>
          <w:bCs/>
          <w:szCs w:val="18"/>
        </w:rPr>
        <w:t>.</w:t>
      </w:r>
      <w:r w:rsidR="007A59DB">
        <w:rPr>
          <w:rFonts w:ascii="Calibri" w:eastAsia="Times New Roman" w:hAnsi="Calibri" w:cs="Calibri"/>
          <w:b/>
          <w:szCs w:val="18"/>
        </w:rPr>
        <w:tab/>
      </w:r>
      <w:r w:rsidR="007A59DB" w:rsidRPr="009869D1">
        <w:rPr>
          <w:rFonts w:ascii="Calibri" w:hAnsi="Calibri" w:cs="Calibri"/>
        </w:rPr>
        <w:tab/>
      </w:r>
      <w:r w:rsidR="007A59DB">
        <w:rPr>
          <w:rFonts w:ascii="Calibri" w:hAnsi="Calibri" w:cs="Calibri"/>
          <w:b/>
          <w:bCs/>
        </w:rPr>
        <w:t xml:space="preserve">To consider </w:t>
      </w:r>
      <w:r w:rsidR="00666E62">
        <w:rPr>
          <w:rFonts w:ascii="Calibri" w:hAnsi="Calibri" w:cs="Calibri"/>
          <w:b/>
          <w:bCs/>
        </w:rPr>
        <w:t xml:space="preserve">and agree </w:t>
      </w:r>
      <w:r w:rsidR="007A59DB">
        <w:rPr>
          <w:rFonts w:ascii="Calibri" w:hAnsi="Calibri" w:cs="Calibri"/>
          <w:b/>
          <w:bCs/>
        </w:rPr>
        <w:t>arrangements for fireworks night and approve any actions.</w:t>
      </w:r>
    </w:p>
    <w:p w14:paraId="1BF2617F" w14:textId="7F8D858B" w:rsidR="007A59DB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</w:rPr>
        <w:t>1</w:t>
      </w:r>
      <w:r w:rsidR="00521B27">
        <w:rPr>
          <w:rFonts w:ascii="Calibri" w:eastAsia="Times New Roman" w:hAnsi="Calibri" w:cs="Calibri"/>
        </w:rPr>
        <w:t>0</w:t>
      </w:r>
      <w:r>
        <w:rPr>
          <w:rFonts w:ascii="Calibri" w:eastAsia="Times New Roman" w:hAnsi="Calibri" w:cs="Calibri"/>
        </w:rPr>
        <w:t>.</w:t>
      </w:r>
      <w:r>
        <w:rPr>
          <w:rFonts w:ascii="Calibri" w:hAnsi="Calibri" w:cs="Calibri"/>
          <w:b/>
          <w:bCs/>
        </w:rPr>
        <w:tab/>
      </w:r>
      <w:r w:rsidR="0067082E">
        <w:rPr>
          <w:rFonts w:ascii="Calibri" w:eastAsia="Times New Roman" w:hAnsi="Calibri" w:cs="Calibri"/>
          <w:b/>
          <w:bCs/>
        </w:rPr>
        <w:t xml:space="preserve">To discuss the Christmas light switch on event and approve any actions.  </w:t>
      </w:r>
    </w:p>
    <w:p w14:paraId="3C930FEA" w14:textId="54FC3B05" w:rsidR="007A59DB" w:rsidRPr="005B31E3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hAnsi="Calibri" w:cs="Calibri"/>
          <w:b/>
          <w:bCs/>
        </w:rPr>
      </w:pPr>
      <w:r>
        <w:rPr>
          <w:rFonts w:ascii="Calibri" w:eastAsia="Times New Roman" w:hAnsi="Calibri" w:cs="Calibri"/>
        </w:rPr>
        <w:t>1</w:t>
      </w:r>
      <w:r w:rsidR="00521B27">
        <w:rPr>
          <w:rFonts w:ascii="Calibri" w:eastAsia="Times New Roman" w:hAnsi="Calibri" w:cs="Calibri"/>
        </w:rPr>
        <w:t>1</w:t>
      </w:r>
      <w:r w:rsidRPr="009869D1">
        <w:rPr>
          <w:rFonts w:ascii="Calibri" w:eastAsia="Times New Roman" w:hAnsi="Calibri" w:cs="Calibri"/>
        </w:rPr>
        <w:t>.</w:t>
      </w:r>
      <w:r w:rsidRPr="009869D1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 xml:space="preserve">To consider questions from the Solicitor concerning the Cricket Club </w:t>
      </w:r>
      <w:r w:rsidR="00356689">
        <w:rPr>
          <w:rFonts w:ascii="Calibri" w:hAnsi="Calibri" w:cs="Calibri"/>
          <w:b/>
          <w:bCs/>
        </w:rPr>
        <w:t xml:space="preserve">and Football Club </w:t>
      </w:r>
      <w:r>
        <w:rPr>
          <w:rFonts w:ascii="Calibri" w:hAnsi="Calibri" w:cs="Calibri"/>
          <w:b/>
          <w:bCs/>
        </w:rPr>
        <w:t>Lease</w:t>
      </w:r>
      <w:r w:rsidR="00356689">
        <w:rPr>
          <w:rFonts w:ascii="Calibri" w:hAnsi="Calibri" w:cs="Calibri"/>
          <w:b/>
          <w:bCs/>
        </w:rPr>
        <w:t>s, including floodlighting to remain in place</w:t>
      </w:r>
      <w:r>
        <w:rPr>
          <w:rFonts w:ascii="Calibri" w:hAnsi="Calibri" w:cs="Calibri"/>
          <w:b/>
          <w:bCs/>
        </w:rPr>
        <w:t xml:space="preserve"> and approve any actions.</w:t>
      </w:r>
      <w:r w:rsidR="00356689">
        <w:rPr>
          <w:rFonts w:ascii="Calibri" w:hAnsi="Calibri" w:cs="Calibri"/>
          <w:b/>
          <w:bCs/>
        </w:rPr>
        <w:t xml:space="preserve"> Cllr Sell to provide an update.</w:t>
      </w:r>
    </w:p>
    <w:p w14:paraId="1E632DBB" w14:textId="2FF63CF7" w:rsidR="007A59DB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1</w:t>
      </w:r>
      <w:r w:rsidR="00521B27">
        <w:rPr>
          <w:rFonts w:ascii="Calibri" w:eastAsia="Times New Roman" w:hAnsi="Calibri" w:cs="Calibri"/>
        </w:rPr>
        <w:t>2</w:t>
      </w:r>
      <w:r w:rsidRPr="00241B36">
        <w:rPr>
          <w:rFonts w:ascii="Calibri" w:eastAsia="Times New Roman" w:hAnsi="Calibri" w:cs="Calibri"/>
          <w:b/>
          <w:bCs/>
        </w:rPr>
        <w:t>.</w:t>
      </w:r>
      <w:r>
        <w:rPr>
          <w:rFonts w:ascii="Calibri" w:eastAsia="Times New Roman" w:hAnsi="Calibri" w:cs="Calibri"/>
          <w:b/>
          <w:bCs/>
        </w:rPr>
        <w:tab/>
      </w:r>
      <w:r w:rsidRPr="009869D1">
        <w:rPr>
          <w:rFonts w:ascii="Calibri" w:eastAsia="Times New Roman" w:hAnsi="Calibri" w:cs="Calibri"/>
          <w:b/>
          <w:bCs/>
        </w:rPr>
        <w:tab/>
      </w:r>
      <w:r>
        <w:rPr>
          <w:rFonts w:ascii="Calibri" w:eastAsia="Times New Roman" w:hAnsi="Calibri" w:cs="Calibri"/>
          <w:b/>
          <w:bCs/>
        </w:rPr>
        <w:t xml:space="preserve">To consider </w:t>
      </w:r>
      <w:r w:rsidR="009E21CB">
        <w:rPr>
          <w:rFonts w:ascii="Calibri" w:eastAsia="Times New Roman" w:hAnsi="Calibri" w:cs="Calibri"/>
          <w:b/>
          <w:bCs/>
        </w:rPr>
        <w:t xml:space="preserve">examples of </w:t>
      </w:r>
      <w:r w:rsidR="00B7780D">
        <w:rPr>
          <w:rFonts w:ascii="Calibri" w:eastAsia="Times New Roman" w:hAnsi="Calibri" w:cs="Calibri"/>
          <w:b/>
          <w:bCs/>
        </w:rPr>
        <w:t xml:space="preserve">new dog signage </w:t>
      </w:r>
      <w:r w:rsidR="00944784">
        <w:rPr>
          <w:rFonts w:ascii="Calibri" w:eastAsia="Times New Roman" w:hAnsi="Calibri" w:cs="Calibri"/>
          <w:b/>
          <w:bCs/>
        </w:rPr>
        <w:t xml:space="preserve">at the </w:t>
      </w:r>
      <w:r>
        <w:rPr>
          <w:rFonts w:ascii="Calibri" w:eastAsia="Times New Roman" w:hAnsi="Calibri" w:cs="Calibri"/>
          <w:b/>
          <w:bCs/>
        </w:rPr>
        <w:t>St Albans Road Recreation Ground</w:t>
      </w:r>
      <w:r w:rsidR="00136B1C">
        <w:rPr>
          <w:rFonts w:ascii="Calibri" w:eastAsia="Times New Roman" w:hAnsi="Calibri" w:cs="Calibri"/>
          <w:b/>
          <w:bCs/>
        </w:rPr>
        <w:t>,</w:t>
      </w:r>
      <w:r w:rsidR="00944784">
        <w:rPr>
          <w:rFonts w:ascii="Calibri" w:eastAsia="Times New Roman" w:hAnsi="Calibri" w:cs="Calibri"/>
          <w:b/>
          <w:bCs/>
        </w:rPr>
        <w:t xml:space="preserve"> approve wording</w:t>
      </w:r>
      <w:r>
        <w:rPr>
          <w:rFonts w:ascii="Calibri" w:eastAsia="Times New Roman" w:hAnsi="Calibri" w:cs="Calibri"/>
          <w:b/>
          <w:bCs/>
        </w:rPr>
        <w:t xml:space="preserve"> and approve any actions.</w:t>
      </w:r>
      <w:r w:rsidR="003C7006">
        <w:rPr>
          <w:rFonts w:ascii="Calibri" w:eastAsia="Times New Roman" w:hAnsi="Calibri" w:cs="Calibri"/>
          <w:b/>
          <w:bCs/>
        </w:rPr>
        <w:t xml:space="preserve"> Clerk to update Council on appropriate signage.</w:t>
      </w:r>
    </w:p>
    <w:p w14:paraId="6C51418B" w14:textId="7954F20D" w:rsidR="003C7006" w:rsidRDefault="007A59DB" w:rsidP="003C7006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 w:rsidRPr="000E1AD6">
        <w:rPr>
          <w:rFonts w:ascii="Calibri" w:eastAsia="Times New Roman" w:hAnsi="Calibri" w:cs="Calibri"/>
        </w:rPr>
        <w:t>1</w:t>
      </w:r>
      <w:r w:rsidR="00521B27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  <w:b/>
          <w:bCs/>
        </w:rPr>
        <w:t xml:space="preserve">.  </w:t>
      </w:r>
      <w:r w:rsidR="006E0012">
        <w:rPr>
          <w:rFonts w:ascii="Calibri" w:eastAsia="Times New Roman" w:hAnsi="Calibri" w:cs="Calibri"/>
          <w:b/>
          <w:bCs/>
        </w:rPr>
        <w:t xml:space="preserve">To consider a course of action </w:t>
      </w:r>
      <w:r w:rsidR="001C03B8">
        <w:rPr>
          <w:rFonts w:ascii="Calibri" w:eastAsia="Times New Roman" w:hAnsi="Calibri" w:cs="Calibri"/>
          <w:b/>
          <w:bCs/>
        </w:rPr>
        <w:t xml:space="preserve">along the metal fence at the sports field </w:t>
      </w:r>
      <w:r w:rsidR="00BC53E2">
        <w:rPr>
          <w:rFonts w:ascii="Calibri" w:eastAsia="Times New Roman" w:hAnsi="Calibri" w:cs="Calibri"/>
          <w:b/>
          <w:bCs/>
        </w:rPr>
        <w:t>to enhance privacy for the residents of housing on the Wyevale development</w:t>
      </w:r>
      <w:r w:rsidR="00C73572">
        <w:rPr>
          <w:rFonts w:ascii="Calibri" w:eastAsia="Times New Roman" w:hAnsi="Calibri" w:cs="Calibri"/>
          <w:b/>
          <w:bCs/>
        </w:rPr>
        <w:t xml:space="preserve"> that backs onto the sports field and approve any actions.</w:t>
      </w:r>
    </w:p>
    <w:p w14:paraId="2BF39221" w14:textId="2CCA1CAC" w:rsidR="007A59DB" w:rsidRDefault="007A59DB" w:rsidP="003C7006">
      <w:pPr>
        <w:spacing w:after="0" w:line="276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1</w:t>
      </w:r>
      <w:r w:rsidR="00521B27">
        <w:rPr>
          <w:rFonts w:ascii="Calibri" w:eastAsia="Times New Roman" w:hAnsi="Calibri" w:cs="Calibri"/>
        </w:rPr>
        <w:t>4</w:t>
      </w:r>
      <w:r>
        <w:rPr>
          <w:rFonts w:ascii="Calibri" w:eastAsia="Times New Roman" w:hAnsi="Calibri" w:cs="Calibri"/>
        </w:rPr>
        <w:t>.</w:t>
      </w:r>
      <w:r w:rsidR="00A101D5">
        <w:rPr>
          <w:rFonts w:ascii="Calibri" w:eastAsia="Times New Roman" w:hAnsi="Calibri" w:cs="Calibri"/>
        </w:rPr>
        <w:t xml:space="preserve">  </w:t>
      </w:r>
      <w:r>
        <w:rPr>
          <w:rFonts w:ascii="Calibri" w:eastAsia="Times New Roman" w:hAnsi="Calibri" w:cs="Calibri"/>
          <w:b/>
          <w:bCs/>
        </w:rPr>
        <w:t>Cllrs Argent and Bundy to update Council on the pavilion project</w:t>
      </w:r>
      <w:r w:rsidR="00745C81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and approve any actions.</w:t>
      </w:r>
    </w:p>
    <w:p w14:paraId="3A39B981" w14:textId="77745262" w:rsidR="007A59DB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1</w:t>
      </w:r>
      <w:r w:rsidR="00521B27">
        <w:rPr>
          <w:rFonts w:ascii="Calibri" w:eastAsia="Times New Roman" w:hAnsi="Calibri" w:cs="Calibri"/>
        </w:rPr>
        <w:t>5</w:t>
      </w:r>
      <w:r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  <w:b/>
          <w:bCs/>
        </w:rPr>
        <w:tab/>
      </w:r>
      <w:r w:rsidR="000E0A23">
        <w:rPr>
          <w:rFonts w:ascii="Calibri" w:eastAsia="Times New Roman" w:hAnsi="Calibri" w:cs="Calibri"/>
          <w:b/>
          <w:bCs/>
        </w:rPr>
        <w:t xml:space="preserve">To consider an extra bin at the sports field </w:t>
      </w:r>
      <w:r w:rsidR="00733291">
        <w:rPr>
          <w:rFonts w:ascii="Calibri" w:eastAsia="Times New Roman" w:hAnsi="Calibri" w:cs="Calibri"/>
          <w:b/>
          <w:bCs/>
        </w:rPr>
        <w:t>where the path from Tower Road and the car park meet and approve any actions.</w:t>
      </w:r>
    </w:p>
    <w:p w14:paraId="538E6892" w14:textId="70CB5780" w:rsidR="007A59DB" w:rsidRDefault="00521B27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16</w:t>
      </w:r>
      <w:r w:rsidR="007A59DB">
        <w:rPr>
          <w:rFonts w:ascii="Calibri" w:eastAsia="Times New Roman" w:hAnsi="Calibri" w:cs="Calibri"/>
        </w:rPr>
        <w:t>.</w:t>
      </w:r>
      <w:r w:rsidR="007A59DB">
        <w:rPr>
          <w:rFonts w:ascii="Calibri" w:eastAsia="Times New Roman" w:hAnsi="Calibri" w:cs="Calibri"/>
          <w:b/>
          <w:bCs/>
        </w:rPr>
        <w:tab/>
      </w:r>
      <w:r w:rsidR="00A110E3">
        <w:rPr>
          <w:rFonts w:ascii="Calibri" w:eastAsia="Times New Roman" w:hAnsi="Calibri" w:cs="Calibri"/>
          <w:b/>
          <w:bCs/>
        </w:rPr>
        <w:t>To consider an email received from Codicote Youth Football Club concerning delivery fees for the new container and approve any actions.</w:t>
      </w:r>
    </w:p>
    <w:p w14:paraId="194E99A9" w14:textId="653F2C4F" w:rsidR="007A59DB" w:rsidRDefault="00B149B3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17</w:t>
      </w:r>
      <w:r w:rsidR="007A59DB">
        <w:rPr>
          <w:rFonts w:ascii="Calibri" w:eastAsia="Times New Roman" w:hAnsi="Calibri" w:cs="Calibri"/>
        </w:rPr>
        <w:t>.</w:t>
      </w:r>
      <w:r w:rsidR="007A59DB">
        <w:rPr>
          <w:rFonts w:ascii="Calibri" w:eastAsia="Times New Roman" w:hAnsi="Calibri" w:cs="Calibri"/>
          <w:b/>
          <w:bCs/>
        </w:rPr>
        <w:tab/>
        <w:t>To receive an update from the clerk on the litter bin handover from North Herts and approve any actions.</w:t>
      </w:r>
    </w:p>
    <w:p w14:paraId="29962B4C" w14:textId="0D7AA71C" w:rsidR="007A59DB" w:rsidRDefault="00B149B3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18</w:t>
      </w:r>
      <w:r w:rsidR="007A59DB">
        <w:rPr>
          <w:rFonts w:ascii="Calibri" w:eastAsia="Times New Roman" w:hAnsi="Calibri" w:cs="Calibri"/>
        </w:rPr>
        <w:t>.</w:t>
      </w:r>
      <w:r w:rsidR="007A59DB">
        <w:rPr>
          <w:rFonts w:ascii="Calibri" w:eastAsia="Times New Roman" w:hAnsi="Calibri" w:cs="Calibri"/>
          <w:b/>
          <w:bCs/>
        </w:rPr>
        <w:tab/>
      </w:r>
      <w:r w:rsidR="007A59DB">
        <w:rPr>
          <w:rFonts w:ascii="Calibri" w:eastAsia="Times New Roman" w:hAnsi="Calibri" w:cs="Calibri"/>
          <w:b/>
          <w:bCs/>
        </w:rPr>
        <w:tab/>
        <w:t>To receive an update from the clerk on the JC car park lighting Shelly box installation and approve any actions.</w:t>
      </w:r>
    </w:p>
    <w:p w14:paraId="3A960403" w14:textId="119D7F3F" w:rsidR="004D610B" w:rsidRDefault="004D610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19.</w:t>
      </w:r>
      <w:r>
        <w:rPr>
          <w:rFonts w:ascii="Calibri" w:eastAsia="Times New Roman" w:hAnsi="Calibri" w:cs="Calibri"/>
          <w:b/>
          <w:bCs/>
        </w:rPr>
        <w:tab/>
      </w:r>
      <w:r w:rsidR="00683935">
        <w:rPr>
          <w:rFonts w:ascii="Calibri" w:eastAsia="Times New Roman" w:hAnsi="Calibri" w:cs="Calibri"/>
          <w:b/>
          <w:bCs/>
        </w:rPr>
        <w:t xml:space="preserve">To consider </w:t>
      </w:r>
      <w:r w:rsidR="00A14B55">
        <w:rPr>
          <w:rFonts w:ascii="Calibri" w:eastAsia="Times New Roman" w:hAnsi="Calibri" w:cs="Calibri"/>
          <w:b/>
          <w:bCs/>
        </w:rPr>
        <w:t>relaying to the Cricket and Youth Team Football clubs that the pavilion must be kept tidy</w:t>
      </w:r>
      <w:r w:rsidR="00456984">
        <w:rPr>
          <w:rFonts w:ascii="Calibri" w:eastAsia="Times New Roman" w:hAnsi="Calibri" w:cs="Calibri"/>
          <w:b/>
          <w:bCs/>
        </w:rPr>
        <w:t xml:space="preserve"> and that all areas must be accessible and approve any actions.</w:t>
      </w:r>
    </w:p>
    <w:p w14:paraId="0030C5FC" w14:textId="606A924A" w:rsidR="002347E0" w:rsidRDefault="00842EB2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2</w:t>
      </w:r>
      <w:r w:rsidR="00BE5F87">
        <w:rPr>
          <w:rFonts w:ascii="Calibri" w:eastAsia="Times New Roman" w:hAnsi="Calibri" w:cs="Calibri"/>
        </w:rPr>
        <w:t>0</w:t>
      </w:r>
      <w:r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  <w:b/>
          <w:bCs/>
        </w:rPr>
        <w:tab/>
        <w:t xml:space="preserve">To </w:t>
      </w:r>
      <w:r w:rsidR="00BA2F62">
        <w:rPr>
          <w:rFonts w:ascii="Calibri" w:eastAsia="Times New Roman" w:hAnsi="Calibri" w:cs="Calibri"/>
          <w:b/>
          <w:bCs/>
        </w:rPr>
        <w:t xml:space="preserve">approve quotes for play area repairs in line with the </w:t>
      </w:r>
      <w:r w:rsidR="008869BF">
        <w:rPr>
          <w:rFonts w:ascii="Calibri" w:eastAsia="Times New Roman" w:hAnsi="Calibri" w:cs="Calibri"/>
          <w:b/>
          <w:bCs/>
        </w:rPr>
        <w:t>play area inspection reports</w:t>
      </w:r>
      <w:r>
        <w:rPr>
          <w:rFonts w:ascii="Calibri" w:eastAsia="Times New Roman" w:hAnsi="Calibri" w:cs="Calibri"/>
          <w:b/>
          <w:bCs/>
        </w:rPr>
        <w:t xml:space="preserve"> and approve any actions.</w:t>
      </w:r>
    </w:p>
    <w:p w14:paraId="4810A07F" w14:textId="5169EBF0" w:rsidR="005943C3" w:rsidRDefault="00977149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2</w:t>
      </w:r>
      <w:r w:rsidR="00BE5F87">
        <w:rPr>
          <w:rFonts w:ascii="Calibri" w:eastAsia="Times New Roman" w:hAnsi="Calibri" w:cs="Calibri"/>
        </w:rPr>
        <w:t>1</w:t>
      </w:r>
      <w:r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  <w:b/>
          <w:bCs/>
        </w:rPr>
        <w:tab/>
        <w:t>To consider a request from Codicote Football Club to pay the annual rental fee by monthly Direct Debit and approve any actions.</w:t>
      </w:r>
    </w:p>
    <w:p w14:paraId="4F987B18" w14:textId="2DFF93A6" w:rsidR="0096019F" w:rsidRDefault="0096019F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2</w:t>
      </w:r>
      <w:r w:rsidR="00BE5F87">
        <w:rPr>
          <w:rFonts w:ascii="Calibri" w:eastAsia="Times New Roman" w:hAnsi="Calibri" w:cs="Calibri"/>
        </w:rPr>
        <w:t>2</w:t>
      </w:r>
      <w:r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  <w:b/>
          <w:bCs/>
        </w:rPr>
        <w:tab/>
      </w:r>
      <w:r w:rsidR="00467B5B">
        <w:rPr>
          <w:rFonts w:ascii="Calibri" w:eastAsia="Times New Roman" w:hAnsi="Calibri" w:cs="Calibri"/>
          <w:b/>
          <w:bCs/>
        </w:rPr>
        <w:t xml:space="preserve">To discuss a request from Codicote Tennis Club </w:t>
      </w:r>
      <w:r w:rsidR="00F5636A">
        <w:rPr>
          <w:rFonts w:ascii="Calibri" w:eastAsia="Times New Roman" w:hAnsi="Calibri" w:cs="Calibri"/>
          <w:b/>
          <w:bCs/>
        </w:rPr>
        <w:t>regarding the location of the previously agreed bench installation and approve any actions.</w:t>
      </w:r>
      <w:r w:rsidR="00467B5B">
        <w:rPr>
          <w:rFonts w:ascii="Calibri" w:eastAsia="Times New Roman" w:hAnsi="Calibri" w:cs="Calibri"/>
          <w:b/>
          <w:bCs/>
        </w:rPr>
        <w:t xml:space="preserve"> </w:t>
      </w:r>
    </w:p>
    <w:p w14:paraId="7AD98D30" w14:textId="08B47B39" w:rsidR="00C20473" w:rsidRDefault="00C20473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2</w:t>
      </w:r>
      <w:r w:rsidR="00BE5F87">
        <w:rPr>
          <w:rFonts w:ascii="Calibri" w:eastAsia="Times New Roman" w:hAnsi="Calibri" w:cs="Calibri"/>
        </w:rPr>
        <w:t>3</w:t>
      </w:r>
      <w:r>
        <w:rPr>
          <w:rFonts w:ascii="Calibri" w:eastAsia="Times New Roman" w:hAnsi="Calibri" w:cs="Calibri"/>
        </w:rPr>
        <w:t>.</w:t>
      </w:r>
      <w:r>
        <w:rPr>
          <w:rFonts w:ascii="Calibri" w:eastAsia="Times New Roman" w:hAnsi="Calibri" w:cs="Calibri"/>
          <w:b/>
          <w:bCs/>
        </w:rPr>
        <w:tab/>
        <w:t xml:space="preserve">To receive an update from the clerk on the planter rebuild and </w:t>
      </w:r>
      <w:r w:rsidR="009F28F3">
        <w:rPr>
          <w:rFonts w:ascii="Calibri" w:eastAsia="Times New Roman" w:hAnsi="Calibri" w:cs="Calibri"/>
          <w:b/>
          <w:bCs/>
        </w:rPr>
        <w:t>securing of septic tank cover and approve any actions.</w:t>
      </w:r>
    </w:p>
    <w:p w14:paraId="23B84F70" w14:textId="75519569" w:rsidR="007A59DB" w:rsidRDefault="00456984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</w:rPr>
        <w:t>2</w:t>
      </w:r>
      <w:r w:rsidR="00BE5F87">
        <w:rPr>
          <w:rFonts w:ascii="Calibri" w:eastAsia="Times New Roman" w:hAnsi="Calibri" w:cs="Calibri"/>
        </w:rPr>
        <w:t>4</w:t>
      </w:r>
      <w:r w:rsidR="007A59DB">
        <w:rPr>
          <w:rFonts w:ascii="Calibri" w:eastAsia="Times New Roman" w:hAnsi="Calibri" w:cs="Calibri"/>
        </w:rPr>
        <w:t>.</w:t>
      </w:r>
      <w:r w:rsidR="007A59DB">
        <w:rPr>
          <w:rFonts w:ascii="Calibri" w:eastAsia="Times New Roman" w:hAnsi="Calibri" w:cs="Calibri"/>
          <w:b/>
          <w:bCs/>
        </w:rPr>
        <w:tab/>
      </w:r>
      <w:r w:rsidR="007A59DB" w:rsidRPr="009869D1">
        <w:rPr>
          <w:rFonts w:ascii="Calibri" w:hAnsi="Calibri" w:cs="Calibri"/>
        </w:rPr>
        <w:tab/>
      </w:r>
      <w:r w:rsidR="007A59DB" w:rsidRPr="009869D1">
        <w:rPr>
          <w:rFonts w:ascii="Calibri" w:eastAsia="Times New Roman" w:hAnsi="Calibri" w:cs="Calibri"/>
          <w:b/>
          <w:bCs/>
        </w:rPr>
        <w:t>Matters for consideration at future meetings.</w:t>
      </w:r>
    </w:p>
    <w:p w14:paraId="70CC38C1" w14:textId="77777777" w:rsidR="007A59DB" w:rsidRDefault="007A59DB" w:rsidP="007A59DB">
      <w:pPr>
        <w:tabs>
          <w:tab w:val="left" w:pos="426"/>
          <w:tab w:val="left" w:pos="993"/>
        </w:tabs>
        <w:spacing w:before="80" w:after="80" w:line="220" w:lineRule="exact"/>
        <w:ind w:left="425" w:hanging="425"/>
        <w:rPr>
          <w:rFonts w:ascii="Calibri" w:eastAsia="Times New Roman" w:hAnsi="Calibri" w:cs="Times New Roman"/>
        </w:rPr>
      </w:pPr>
    </w:p>
    <w:p w14:paraId="256BEF8C" w14:textId="6DC1DB9B" w:rsidR="003A78FC" w:rsidRDefault="007A59DB" w:rsidP="00842EB2">
      <w:pPr>
        <w:tabs>
          <w:tab w:val="left" w:pos="426"/>
          <w:tab w:val="left" w:pos="993"/>
        </w:tabs>
        <w:spacing w:before="80" w:after="80" w:line="220" w:lineRule="exact"/>
        <w:ind w:left="425" w:hanging="425"/>
      </w:pPr>
      <w:r w:rsidRPr="2314DB04">
        <w:rPr>
          <w:rFonts w:ascii="Calibri" w:eastAsia="Times New Roman" w:hAnsi="Calibri" w:cs="Times New Roman"/>
        </w:rPr>
        <w:t xml:space="preserve">Date of next meeting: </w:t>
      </w:r>
      <w:r>
        <w:rPr>
          <w:rFonts w:ascii="Calibri" w:eastAsia="Times New Roman" w:hAnsi="Calibri" w:cs="Times New Roman"/>
        </w:rPr>
        <w:t>18</w:t>
      </w:r>
      <w:r w:rsidRPr="007A59DB">
        <w:rPr>
          <w:rFonts w:ascii="Calibri" w:eastAsia="Times New Roman" w:hAnsi="Calibri" w:cs="Times New Roman"/>
          <w:vertAlign w:val="superscript"/>
        </w:rPr>
        <w:t>th</w:t>
      </w:r>
      <w:r>
        <w:rPr>
          <w:rFonts w:ascii="Calibri" w:eastAsia="Times New Roman" w:hAnsi="Calibri" w:cs="Times New Roman"/>
        </w:rPr>
        <w:t xml:space="preserve"> November 2025</w:t>
      </w:r>
    </w:p>
    <w:sectPr w:rsidR="003A78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DB"/>
    <w:rsid w:val="000E0A23"/>
    <w:rsid w:val="00136B1C"/>
    <w:rsid w:val="001378D8"/>
    <w:rsid w:val="00173E0D"/>
    <w:rsid w:val="001C03B8"/>
    <w:rsid w:val="002013DC"/>
    <w:rsid w:val="002347E0"/>
    <w:rsid w:val="0031197A"/>
    <w:rsid w:val="00346A96"/>
    <w:rsid w:val="00356689"/>
    <w:rsid w:val="003A78FC"/>
    <w:rsid w:val="003C7006"/>
    <w:rsid w:val="00456984"/>
    <w:rsid w:val="00465ABD"/>
    <w:rsid w:val="00467B5B"/>
    <w:rsid w:val="004B3AA3"/>
    <w:rsid w:val="004D610B"/>
    <w:rsid w:val="004F20D4"/>
    <w:rsid w:val="00502536"/>
    <w:rsid w:val="00521B27"/>
    <w:rsid w:val="005943C3"/>
    <w:rsid w:val="005A492F"/>
    <w:rsid w:val="005F5A6D"/>
    <w:rsid w:val="006600CC"/>
    <w:rsid w:val="00666E62"/>
    <w:rsid w:val="0067082E"/>
    <w:rsid w:val="00683935"/>
    <w:rsid w:val="006C2370"/>
    <w:rsid w:val="006E0012"/>
    <w:rsid w:val="0070726E"/>
    <w:rsid w:val="00733291"/>
    <w:rsid w:val="00745C81"/>
    <w:rsid w:val="007464BD"/>
    <w:rsid w:val="007A59DB"/>
    <w:rsid w:val="00803DB8"/>
    <w:rsid w:val="00842EB2"/>
    <w:rsid w:val="008869BF"/>
    <w:rsid w:val="00944784"/>
    <w:rsid w:val="0096019F"/>
    <w:rsid w:val="00977149"/>
    <w:rsid w:val="00995195"/>
    <w:rsid w:val="00996F4F"/>
    <w:rsid w:val="009E21CB"/>
    <w:rsid w:val="009F28F3"/>
    <w:rsid w:val="00A101D5"/>
    <w:rsid w:val="00A110E3"/>
    <w:rsid w:val="00A14B55"/>
    <w:rsid w:val="00B1392D"/>
    <w:rsid w:val="00B149B3"/>
    <w:rsid w:val="00B17C02"/>
    <w:rsid w:val="00B24490"/>
    <w:rsid w:val="00B7780D"/>
    <w:rsid w:val="00BA2F62"/>
    <w:rsid w:val="00BC53E2"/>
    <w:rsid w:val="00BE5F87"/>
    <w:rsid w:val="00C20473"/>
    <w:rsid w:val="00C60467"/>
    <w:rsid w:val="00C73572"/>
    <w:rsid w:val="00DB176C"/>
    <w:rsid w:val="00EC075A"/>
    <w:rsid w:val="00F119BF"/>
    <w:rsid w:val="00F5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5BAE"/>
  <w15:chartTrackingRefBased/>
  <w15:docId w15:val="{AAD9E512-D2FC-4167-B70B-FDC90F6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DB"/>
  </w:style>
  <w:style w:type="paragraph" w:styleId="Heading1">
    <w:name w:val="heading 1"/>
    <w:basedOn w:val="Normal"/>
    <w:next w:val="Normal"/>
    <w:link w:val="Heading1Char"/>
    <w:uiPriority w:val="9"/>
    <w:qFormat/>
    <w:rsid w:val="007A5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9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9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9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9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9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9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9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9D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odicot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Codicote Parish Clerk</dc:creator>
  <cp:keywords/>
  <dc:description/>
  <cp:lastModifiedBy>Codicote Parish Clerk</cp:lastModifiedBy>
  <cp:revision>61</cp:revision>
  <cp:lastPrinted>2025-09-16T13:32:00Z</cp:lastPrinted>
  <dcterms:created xsi:type="dcterms:W3CDTF">2025-08-21T11:21:00Z</dcterms:created>
  <dcterms:modified xsi:type="dcterms:W3CDTF">2025-09-17T08:02:00Z</dcterms:modified>
</cp:coreProperties>
</file>