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D2AB" w14:textId="77777777" w:rsidR="00237F4D" w:rsidRPr="006F7966" w:rsidRDefault="00237F4D" w:rsidP="00237F4D">
      <w:pPr>
        <w:pBdr>
          <w:bottom w:val="single" w:sz="12" w:space="1" w:color="auto"/>
        </w:pBdr>
        <w:spacing w:after="0" w:line="240" w:lineRule="auto"/>
        <w:rPr>
          <w:rFonts w:ascii="Cambria" w:eastAsia="Times New Roman" w:hAnsi="Cambria" w:cs="Times New Roman"/>
          <w:sz w:val="44"/>
          <w:szCs w:val="44"/>
        </w:rPr>
      </w:pPr>
      <w:r>
        <w:rPr>
          <w:rFonts w:ascii="Cambria" w:eastAsia="Times New Roman" w:hAnsi="Cambria" w:cs="Times New Roman"/>
          <w:sz w:val="44"/>
          <w:szCs w:val="44"/>
        </w:rPr>
        <w:t xml:space="preserve">   </w:t>
      </w:r>
      <w:r w:rsidRPr="006F7966">
        <w:rPr>
          <w:rFonts w:ascii="Cambria" w:eastAsia="Times New Roman" w:hAnsi="Cambria" w:cs="Times New Roman"/>
          <w:sz w:val="44"/>
          <w:szCs w:val="44"/>
        </w:rPr>
        <w:t>CODICOTE PARISH COUNCIL</w:t>
      </w:r>
    </w:p>
    <w:p w14:paraId="35C9E920" w14:textId="08EBE1D6" w:rsidR="00237F4D" w:rsidRPr="006F7966" w:rsidRDefault="00237F4D" w:rsidP="00237F4D">
      <w:pPr>
        <w:spacing w:after="0" w:line="240" w:lineRule="auto"/>
        <w:jc w:val="center"/>
        <w:rPr>
          <w:rFonts w:ascii="Calibri" w:eastAsia="Times New Roman" w:hAnsi="Calibri" w:cs="Calibri"/>
          <w:sz w:val="20"/>
          <w:szCs w:val="20"/>
        </w:rPr>
      </w:pPr>
      <w:r w:rsidRPr="006F7966">
        <w:rPr>
          <w:rFonts w:ascii="Calibri" w:eastAsia="Times New Roman" w:hAnsi="Calibri" w:cs="Calibri"/>
          <w:sz w:val="20"/>
          <w:szCs w:val="20"/>
        </w:rPr>
        <w:t>Members are hereby summoned, and the public invited to a meeting of CODICOTE PARISH COUNCIL Environment &amp; Recreation Committee which will be held on Tuesday</w:t>
      </w:r>
      <w:r>
        <w:rPr>
          <w:rFonts w:ascii="Calibri" w:eastAsia="Times New Roman" w:hAnsi="Calibri" w:cs="Calibri"/>
          <w:sz w:val="20"/>
          <w:szCs w:val="20"/>
        </w:rPr>
        <w:t xml:space="preserve"> 22</w:t>
      </w:r>
      <w:r w:rsidRPr="00237F4D">
        <w:rPr>
          <w:rFonts w:ascii="Calibri" w:eastAsia="Times New Roman" w:hAnsi="Calibri" w:cs="Calibri"/>
          <w:sz w:val="20"/>
          <w:szCs w:val="20"/>
          <w:vertAlign w:val="superscript"/>
        </w:rPr>
        <w:t>nd</w:t>
      </w:r>
      <w:r>
        <w:rPr>
          <w:rFonts w:ascii="Calibri" w:eastAsia="Times New Roman" w:hAnsi="Calibri" w:cs="Calibri"/>
          <w:sz w:val="20"/>
          <w:szCs w:val="20"/>
        </w:rPr>
        <w:t xml:space="preserve"> July 2025</w:t>
      </w:r>
      <w:r w:rsidRPr="006F7966">
        <w:rPr>
          <w:rFonts w:ascii="Calibri" w:eastAsia="Times New Roman" w:hAnsi="Calibri" w:cs="Calibri"/>
          <w:sz w:val="20"/>
          <w:szCs w:val="20"/>
        </w:rPr>
        <w:t xml:space="preserve"> starting at </w:t>
      </w:r>
      <w:r>
        <w:rPr>
          <w:rFonts w:ascii="Calibri" w:eastAsia="Times New Roman" w:hAnsi="Calibri" w:cs="Calibri"/>
          <w:sz w:val="20"/>
          <w:szCs w:val="20"/>
        </w:rPr>
        <w:t>7</w:t>
      </w:r>
      <w:r w:rsidRPr="006F7966">
        <w:rPr>
          <w:rFonts w:ascii="Calibri" w:eastAsia="Times New Roman" w:hAnsi="Calibri" w:cs="Calibri"/>
          <w:sz w:val="20"/>
          <w:szCs w:val="20"/>
        </w:rPr>
        <w:t>:</w:t>
      </w:r>
      <w:r>
        <w:rPr>
          <w:rFonts w:ascii="Calibri" w:eastAsia="Times New Roman" w:hAnsi="Calibri" w:cs="Calibri"/>
          <w:sz w:val="20"/>
          <w:szCs w:val="20"/>
        </w:rPr>
        <w:t>3</w:t>
      </w:r>
      <w:r w:rsidRPr="006F7966">
        <w:rPr>
          <w:rFonts w:ascii="Calibri" w:eastAsia="Times New Roman" w:hAnsi="Calibri" w:cs="Calibri"/>
          <w:sz w:val="20"/>
          <w:szCs w:val="20"/>
        </w:rPr>
        <w:t xml:space="preserve">0pm at the </w:t>
      </w:r>
      <w:r>
        <w:rPr>
          <w:rFonts w:ascii="Calibri" w:eastAsia="Times New Roman" w:hAnsi="Calibri" w:cs="Calibri"/>
          <w:sz w:val="20"/>
          <w:szCs w:val="20"/>
        </w:rPr>
        <w:t>John Clements Sports &amp; Community Centre, Codicote</w:t>
      </w:r>
    </w:p>
    <w:p w14:paraId="1E0145F9" w14:textId="77777777" w:rsidR="00237F4D" w:rsidRPr="00501240" w:rsidRDefault="00237F4D" w:rsidP="00237F4D">
      <w:pPr>
        <w:spacing w:after="0" w:line="240" w:lineRule="auto"/>
        <w:ind w:left="540" w:hanging="540"/>
        <w:rPr>
          <w:rFonts w:ascii="Lucida Handwriting" w:eastAsia="Times New Roman" w:hAnsi="Lucida Handwriting" w:cs="Calibri"/>
          <w:noProof/>
        </w:rPr>
      </w:pPr>
      <w:r>
        <w:rPr>
          <w:rFonts w:ascii="Lucida Handwriting" w:eastAsia="Times New Roman" w:hAnsi="Lucida Handwriting" w:cs="Calibri"/>
          <w:noProof/>
        </w:rPr>
        <w:t>Simon Crosier</w:t>
      </w:r>
    </w:p>
    <w:p w14:paraId="31E610AA" w14:textId="77777777" w:rsidR="00237F4D" w:rsidRPr="006F7966" w:rsidRDefault="00237F4D" w:rsidP="00237F4D">
      <w:pPr>
        <w:spacing w:after="0" w:line="240" w:lineRule="auto"/>
        <w:ind w:left="540" w:hanging="540"/>
        <w:rPr>
          <w:rFonts w:ascii="Calibri" w:eastAsia="Times New Roman" w:hAnsi="Calibri" w:cs="Calibri"/>
          <w:sz w:val="18"/>
          <w:szCs w:val="18"/>
        </w:rPr>
      </w:pPr>
      <w:r w:rsidRPr="006F7966">
        <w:rPr>
          <w:rFonts w:ascii="Calibri" w:eastAsia="Times New Roman" w:hAnsi="Calibri" w:cs="Calibri"/>
          <w:sz w:val="18"/>
          <w:szCs w:val="18"/>
        </w:rPr>
        <w:t>Simon Crosier</w:t>
      </w:r>
    </w:p>
    <w:p w14:paraId="621A0DDE" w14:textId="16F4DD87" w:rsidR="00237F4D" w:rsidRPr="006F7966" w:rsidRDefault="00237F4D" w:rsidP="00237F4D">
      <w:pPr>
        <w:spacing w:after="0" w:line="240" w:lineRule="auto"/>
        <w:ind w:left="540" w:hanging="540"/>
        <w:rPr>
          <w:rFonts w:ascii="Calibri" w:eastAsia="Times New Roman" w:hAnsi="Calibri" w:cs="Calibri"/>
          <w:sz w:val="18"/>
          <w:szCs w:val="18"/>
        </w:rPr>
      </w:pPr>
      <w:r w:rsidRPr="006F7966">
        <w:rPr>
          <w:rFonts w:ascii="Calibri" w:eastAsia="Times New Roman" w:hAnsi="Calibri" w:cs="Calibri"/>
          <w:sz w:val="18"/>
          <w:szCs w:val="18"/>
        </w:rPr>
        <w:t xml:space="preserve">Clerk to the Council, </w:t>
      </w:r>
      <w:r>
        <w:rPr>
          <w:rFonts w:ascii="Calibri" w:eastAsia="Times New Roman" w:hAnsi="Calibri" w:cs="Calibri"/>
          <w:sz w:val="18"/>
          <w:szCs w:val="18"/>
        </w:rPr>
        <w:t>16</w:t>
      </w:r>
      <w:r w:rsidRPr="007021E5">
        <w:rPr>
          <w:rFonts w:ascii="Calibri" w:eastAsia="Times New Roman" w:hAnsi="Calibri" w:cs="Calibri"/>
          <w:sz w:val="18"/>
          <w:szCs w:val="18"/>
          <w:vertAlign w:val="superscript"/>
        </w:rPr>
        <w:t>th</w:t>
      </w:r>
      <w:r>
        <w:rPr>
          <w:rFonts w:ascii="Calibri" w:eastAsia="Times New Roman" w:hAnsi="Calibri" w:cs="Calibri"/>
          <w:sz w:val="18"/>
          <w:szCs w:val="18"/>
        </w:rPr>
        <w:t xml:space="preserve"> July 2025</w:t>
      </w:r>
    </w:p>
    <w:p w14:paraId="1C92DBC3" w14:textId="77777777" w:rsidR="00237F4D" w:rsidRPr="006F7966" w:rsidRDefault="00237F4D" w:rsidP="00237F4D">
      <w:pPr>
        <w:spacing w:after="0" w:line="240" w:lineRule="auto"/>
        <w:jc w:val="center"/>
        <w:rPr>
          <w:rFonts w:ascii="Calibri" w:eastAsia="Times New Roman" w:hAnsi="Calibri" w:cs="Calibri"/>
          <w:sz w:val="36"/>
          <w:szCs w:val="36"/>
        </w:rPr>
      </w:pPr>
      <w:r w:rsidRPr="006F7966">
        <w:rPr>
          <w:rFonts w:ascii="Calibri" w:eastAsia="Times New Roman" w:hAnsi="Calibri" w:cs="Calibri"/>
          <w:sz w:val="36"/>
          <w:szCs w:val="36"/>
        </w:rPr>
        <w:t>AGENDA</w:t>
      </w:r>
      <w:r>
        <w:rPr>
          <w:rFonts w:ascii="Calibri" w:eastAsia="Times New Roman" w:hAnsi="Calibri" w:cs="Calibri"/>
          <w:sz w:val="36"/>
          <w:szCs w:val="36"/>
        </w:rPr>
        <w:t xml:space="preserve"> </w:t>
      </w:r>
    </w:p>
    <w:p w14:paraId="490580B6" w14:textId="77777777" w:rsidR="00237F4D" w:rsidRPr="006F7966" w:rsidRDefault="00237F4D" w:rsidP="00237F4D">
      <w:pPr>
        <w:tabs>
          <w:tab w:val="left" w:pos="426"/>
          <w:tab w:val="left" w:pos="993"/>
        </w:tabs>
        <w:spacing w:before="80" w:after="80" w:line="220" w:lineRule="exact"/>
        <w:ind w:left="425" w:hanging="425"/>
        <w:rPr>
          <w:rFonts w:ascii="Calibri" w:eastAsia="Times New Roman" w:hAnsi="Calibri" w:cs="Times New Roman"/>
        </w:rPr>
      </w:pPr>
      <w:r>
        <w:rPr>
          <w:rFonts w:ascii="Calibri" w:eastAsia="Times New Roman" w:hAnsi="Calibri" w:cs="Times New Roman"/>
        </w:rPr>
        <w:t>1</w:t>
      </w:r>
      <w:r>
        <w:rPr>
          <w:rFonts w:ascii="Calibri" w:eastAsia="Times New Roman" w:hAnsi="Calibri" w:cs="Times New Roman"/>
          <w:b/>
          <w:bCs/>
        </w:rPr>
        <w:t>.</w:t>
      </w:r>
      <w:r>
        <w:rPr>
          <w:rFonts w:ascii="Calibri" w:eastAsia="Times New Roman" w:hAnsi="Calibri" w:cs="Times New Roman"/>
          <w:b/>
          <w:bCs/>
        </w:rPr>
        <w:tab/>
      </w:r>
      <w:r w:rsidRPr="44904D6E">
        <w:rPr>
          <w:rFonts w:ascii="Calibri" w:eastAsia="Times New Roman" w:hAnsi="Calibri" w:cs="Times New Roman"/>
          <w:b/>
          <w:bCs/>
        </w:rPr>
        <w:t xml:space="preserve">To receive apologies and approval for absence. </w:t>
      </w:r>
    </w:p>
    <w:p w14:paraId="73279AC9" w14:textId="77777777" w:rsidR="00237F4D" w:rsidRPr="006F7966" w:rsidRDefault="00237F4D" w:rsidP="00237F4D">
      <w:pPr>
        <w:tabs>
          <w:tab w:val="left" w:pos="426"/>
          <w:tab w:val="left" w:pos="993"/>
        </w:tabs>
        <w:spacing w:before="80" w:after="80" w:line="220" w:lineRule="exact"/>
        <w:ind w:left="425" w:hanging="425"/>
        <w:rPr>
          <w:rFonts w:ascii="Calibri" w:eastAsia="Times New Roman" w:hAnsi="Calibri" w:cs="Times New Roman"/>
        </w:rPr>
      </w:pPr>
      <w:r>
        <w:rPr>
          <w:rFonts w:ascii="Calibri" w:eastAsia="Times New Roman" w:hAnsi="Calibri" w:cs="Times New Roman"/>
        </w:rPr>
        <w:t>2</w:t>
      </w:r>
      <w:r w:rsidRPr="44904D6E">
        <w:rPr>
          <w:rFonts w:ascii="Calibri" w:eastAsia="Times New Roman" w:hAnsi="Calibri" w:cs="Times New Roman"/>
        </w:rPr>
        <w:t>.</w:t>
      </w:r>
      <w:r>
        <w:tab/>
      </w:r>
      <w:r w:rsidRPr="44904D6E">
        <w:rPr>
          <w:rFonts w:ascii="Calibri" w:eastAsia="Times New Roman" w:hAnsi="Calibri" w:cs="Times New Roman"/>
          <w:b/>
          <w:bCs/>
        </w:rPr>
        <w:t xml:space="preserve">Chair’s remarks. </w:t>
      </w:r>
    </w:p>
    <w:p w14:paraId="5169F499" w14:textId="77777777" w:rsidR="00237F4D" w:rsidRDefault="00237F4D" w:rsidP="00237F4D">
      <w:pPr>
        <w:tabs>
          <w:tab w:val="left" w:pos="426"/>
          <w:tab w:val="left" w:pos="993"/>
        </w:tabs>
        <w:spacing w:before="80" w:after="80" w:line="220" w:lineRule="exact"/>
        <w:ind w:left="425" w:hanging="425"/>
        <w:rPr>
          <w:rFonts w:ascii="Calibri" w:eastAsia="Times New Roman" w:hAnsi="Calibri" w:cs="Times New Roman"/>
          <w:bCs/>
          <w:szCs w:val="18"/>
        </w:rPr>
      </w:pPr>
      <w:r>
        <w:rPr>
          <w:rFonts w:ascii="Calibri" w:eastAsia="Times New Roman" w:hAnsi="Calibri" w:cs="Times New Roman"/>
          <w:bCs/>
          <w:szCs w:val="18"/>
        </w:rPr>
        <w:t>3</w:t>
      </w:r>
      <w:r w:rsidRPr="006F7966">
        <w:rPr>
          <w:rFonts w:ascii="Calibri" w:eastAsia="Times New Roman" w:hAnsi="Calibri" w:cs="Times New Roman"/>
          <w:bCs/>
          <w:szCs w:val="18"/>
        </w:rPr>
        <w:t>.</w:t>
      </w:r>
      <w:r w:rsidRPr="006F7966">
        <w:rPr>
          <w:rFonts w:ascii="Calibri" w:eastAsia="Times New Roman" w:hAnsi="Calibri" w:cs="Times New Roman"/>
          <w:bCs/>
          <w:szCs w:val="18"/>
        </w:rPr>
        <w:tab/>
      </w:r>
      <w:r w:rsidRPr="006F7966">
        <w:rPr>
          <w:rFonts w:ascii="Calibri" w:eastAsia="Times New Roman" w:hAnsi="Calibri" w:cs="Times New Roman"/>
          <w:b/>
          <w:szCs w:val="18"/>
        </w:rPr>
        <w:t xml:space="preserve">Public participation – Members of the public are asked to register to speak: </w:t>
      </w:r>
      <w:hyperlink r:id="rId4" w:history="1">
        <w:r w:rsidRPr="00E11FB5">
          <w:rPr>
            <w:rStyle w:val="Hyperlink"/>
            <w:rFonts w:ascii="Calibri" w:eastAsia="Times New Roman" w:hAnsi="Calibri" w:cs="Times New Roman"/>
            <w:b/>
            <w:szCs w:val="18"/>
          </w:rPr>
          <w:t>clerk@codicote-pc.gov.uk</w:t>
        </w:r>
      </w:hyperlink>
      <w:r w:rsidRPr="006F7966">
        <w:rPr>
          <w:rFonts w:ascii="Calibri" w:eastAsia="Times New Roman" w:hAnsi="Calibri" w:cs="Times New Roman"/>
          <w:b/>
          <w:szCs w:val="18"/>
        </w:rPr>
        <w:t>.</w:t>
      </w:r>
      <w:r>
        <w:rPr>
          <w:rFonts w:ascii="Calibri" w:eastAsia="Times New Roman" w:hAnsi="Calibri" w:cs="Times New Roman"/>
          <w:bCs/>
          <w:szCs w:val="18"/>
        </w:rPr>
        <w:tab/>
      </w:r>
      <w:r>
        <w:rPr>
          <w:rFonts w:ascii="Calibri" w:eastAsia="Times New Roman" w:hAnsi="Calibri" w:cs="Times New Roman"/>
          <w:bCs/>
          <w:szCs w:val="18"/>
        </w:rPr>
        <w:tab/>
      </w:r>
    </w:p>
    <w:p w14:paraId="68D97ADB" w14:textId="77777777" w:rsidR="00237F4D" w:rsidRDefault="00237F4D" w:rsidP="00237F4D">
      <w:pPr>
        <w:tabs>
          <w:tab w:val="left" w:pos="426"/>
          <w:tab w:val="left" w:pos="993"/>
        </w:tabs>
        <w:spacing w:before="80" w:after="80" w:line="220" w:lineRule="exact"/>
        <w:ind w:left="425" w:hanging="425"/>
        <w:rPr>
          <w:rFonts w:ascii="Calibri" w:eastAsia="Times New Roman" w:hAnsi="Calibri" w:cs="Calibri"/>
          <w:bCs/>
          <w:szCs w:val="18"/>
        </w:rPr>
      </w:pPr>
      <w:r>
        <w:rPr>
          <w:rFonts w:ascii="Calibri" w:eastAsia="Times New Roman" w:hAnsi="Calibri" w:cs="Times New Roman"/>
          <w:bCs/>
          <w:szCs w:val="18"/>
        </w:rPr>
        <w:t>4.</w:t>
      </w:r>
      <w:r>
        <w:rPr>
          <w:rFonts w:ascii="Calibri" w:eastAsia="Times New Roman" w:hAnsi="Calibri" w:cs="Times New Roman"/>
          <w:b/>
          <w:szCs w:val="18"/>
        </w:rPr>
        <w:tab/>
      </w:r>
      <w:r w:rsidRPr="009869D1">
        <w:rPr>
          <w:rFonts w:ascii="Calibri" w:hAnsi="Calibri" w:cs="Calibri"/>
          <w:b/>
          <w:bCs/>
        </w:rPr>
        <w:t xml:space="preserve">To approve the minutes of the meeting held on </w:t>
      </w:r>
      <w:r>
        <w:rPr>
          <w:rFonts w:ascii="Calibri" w:hAnsi="Calibri" w:cs="Calibri"/>
          <w:b/>
          <w:bCs/>
        </w:rPr>
        <w:t>18</w:t>
      </w:r>
      <w:r w:rsidRPr="00764A3C">
        <w:rPr>
          <w:rFonts w:ascii="Calibri" w:hAnsi="Calibri" w:cs="Calibri"/>
          <w:b/>
          <w:bCs/>
          <w:vertAlign w:val="superscript"/>
        </w:rPr>
        <w:t>th</w:t>
      </w:r>
      <w:r>
        <w:rPr>
          <w:rFonts w:ascii="Calibri" w:hAnsi="Calibri" w:cs="Calibri"/>
          <w:b/>
          <w:bCs/>
        </w:rPr>
        <w:t xml:space="preserve"> March </w:t>
      </w:r>
      <w:r w:rsidRPr="009869D1">
        <w:rPr>
          <w:rFonts w:ascii="Calibri" w:hAnsi="Calibri" w:cs="Calibri"/>
          <w:b/>
          <w:bCs/>
        </w:rPr>
        <w:t>202</w:t>
      </w:r>
      <w:r>
        <w:rPr>
          <w:rFonts w:ascii="Calibri" w:hAnsi="Calibri" w:cs="Calibri"/>
          <w:b/>
          <w:bCs/>
        </w:rPr>
        <w:t>5</w:t>
      </w:r>
      <w:r w:rsidRPr="009869D1">
        <w:rPr>
          <w:rFonts w:ascii="Calibri" w:hAnsi="Calibri" w:cs="Calibri"/>
          <w:b/>
          <w:bCs/>
        </w:rPr>
        <w:t>.</w:t>
      </w:r>
      <w:r w:rsidRPr="009869D1">
        <w:rPr>
          <w:rFonts w:ascii="Calibri" w:eastAsia="Times New Roman" w:hAnsi="Calibri" w:cs="Calibri"/>
          <w:bCs/>
          <w:szCs w:val="18"/>
        </w:rPr>
        <w:t xml:space="preserve"> </w:t>
      </w:r>
    </w:p>
    <w:p w14:paraId="7A4B0543" w14:textId="77777777" w:rsidR="00237F4D" w:rsidRDefault="00237F4D" w:rsidP="00237F4D">
      <w:pPr>
        <w:tabs>
          <w:tab w:val="left" w:pos="426"/>
          <w:tab w:val="left" w:pos="993"/>
        </w:tabs>
        <w:spacing w:before="80" w:after="80" w:line="220" w:lineRule="exact"/>
        <w:ind w:left="425" w:hanging="425"/>
        <w:rPr>
          <w:rFonts w:ascii="Calibri" w:eastAsia="Times New Roman" w:hAnsi="Calibri" w:cs="Calibri"/>
          <w:b/>
          <w:szCs w:val="18"/>
        </w:rPr>
      </w:pPr>
      <w:r>
        <w:rPr>
          <w:rFonts w:ascii="Calibri" w:eastAsia="Times New Roman" w:hAnsi="Calibri" w:cs="Times New Roman"/>
          <w:bCs/>
          <w:szCs w:val="18"/>
        </w:rPr>
        <w:t>5.</w:t>
      </w:r>
      <w:r>
        <w:rPr>
          <w:rFonts w:ascii="Calibri" w:eastAsia="Times New Roman" w:hAnsi="Calibri" w:cs="Calibri"/>
          <w:bCs/>
          <w:szCs w:val="18"/>
        </w:rPr>
        <w:tab/>
      </w:r>
      <w:r w:rsidRPr="009869D1">
        <w:rPr>
          <w:rFonts w:ascii="Calibri" w:eastAsia="Times New Roman" w:hAnsi="Calibri" w:cs="Calibri"/>
          <w:b/>
          <w:szCs w:val="18"/>
        </w:rPr>
        <w:t>To</w:t>
      </w:r>
      <w:r>
        <w:rPr>
          <w:rFonts w:ascii="Calibri" w:eastAsia="Times New Roman" w:hAnsi="Calibri" w:cs="Calibri"/>
          <w:b/>
          <w:szCs w:val="18"/>
        </w:rPr>
        <w:t xml:space="preserve"> consider the allotment shed rules document</w:t>
      </w:r>
      <w:r w:rsidRPr="009869D1">
        <w:rPr>
          <w:rFonts w:ascii="Calibri" w:eastAsia="Times New Roman" w:hAnsi="Calibri" w:cs="Calibri"/>
          <w:b/>
          <w:szCs w:val="18"/>
        </w:rPr>
        <w:t xml:space="preserve"> and approve any actions.</w:t>
      </w:r>
    </w:p>
    <w:p w14:paraId="3C438648" w14:textId="4DFC6827" w:rsidR="008410FD" w:rsidRDefault="005E07BD" w:rsidP="00237F4D">
      <w:pPr>
        <w:tabs>
          <w:tab w:val="left" w:pos="426"/>
          <w:tab w:val="left" w:pos="993"/>
        </w:tabs>
        <w:spacing w:before="80" w:after="80" w:line="220" w:lineRule="exact"/>
        <w:ind w:left="425" w:hanging="425"/>
        <w:rPr>
          <w:rFonts w:ascii="Calibri" w:eastAsia="Times New Roman" w:hAnsi="Calibri" w:cs="Calibri"/>
          <w:b/>
          <w:szCs w:val="18"/>
        </w:rPr>
      </w:pPr>
      <w:r>
        <w:rPr>
          <w:rFonts w:ascii="Calibri" w:eastAsia="Times New Roman" w:hAnsi="Calibri" w:cs="Times New Roman"/>
          <w:bCs/>
          <w:szCs w:val="18"/>
        </w:rPr>
        <w:t>6.</w:t>
      </w:r>
      <w:r>
        <w:rPr>
          <w:rFonts w:ascii="Calibri" w:eastAsia="Times New Roman" w:hAnsi="Calibri" w:cs="Calibri"/>
          <w:b/>
          <w:szCs w:val="18"/>
        </w:rPr>
        <w:tab/>
        <w:t>To provide an update on the regular inspections of the allotment plots and approve any actions. Cllr Gilbert to update the committee.</w:t>
      </w:r>
    </w:p>
    <w:p w14:paraId="66AEC890" w14:textId="18C5B96F" w:rsidR="005E07BD" w:rsidRDefault="005E07BD" w:rsidP="00237F4D">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Times New Roman"/>
          <w:bCs/>
          <w:szCs w:val="18"/>
        </w:rPr>
        <w:t>7.</w:t>
      </w:r>
      <w:r>
        <w:rPr>
          <w:rFonts w:ascii="Calibri" w:eastAsia="Times New Roman" w:hAnsi="Calibri" w:cs="Calibri"/>
          <w:b/>
          <w:szCs w:val="18"/>
        </w:rPr>
        <w:tab/>
      </w:r>
      <w:r w:rsidRPr="009869D1">
        <w:rPr>
          <w:rFonts w:ascii="Calibri" w:eastAsia="Times New Roman" w:hAnsi="Calibri" w:cs="Calibri"/>
          <w:b/>
          <w:bCs/>
        </w:rPr>
        <w:tab/>
        <w:t xml:space="preserve">To </w:t>
      </w:r>
      <w:r>
        <w:rPr>
          <w:rFonts w:ascii="Calibri" w:eastAsia="Times New Roman" w:hAnsi="Calibri" w:cs="Calibri"/>
          <w:b/>
          <w:bCs/>
        </w:rPr>
        <w:t>consider a request from an allotment plot holder to pay the shed deposit in instalments a</w:t>
      </w:r>
      <w:r w:rsidRPr="009869D1">
        <w:rPr>
          <w:rFonts w:ascii="Calibri" w:eastAsia="Times New Roman" w:hAnsi="Calibri" w:cs="Calibri"/>
          <w:b/>
          <w:bCs/>
        </w:rPr>
        <w:t>pprove any actions.</w:t>
      </w:r>
    </w:p>
    <w:p w14:paraId="6C671E3B" w14:textId="77777777" w:rsidR="004A48A7" w:rsidRDefault="004A48A7" w:rsidP="004A48A7">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Times New Roman"/>
          <w:bCs/>
          <w:szCs w:val="18"/>
        </w:rPr>
        <w:t>8.</w:t>
      </w:r>
      <w:r>
        <w:rPr>
          <w:rFonts w:ascii="Calibri" w:eastAsia="Times New Roman" w:hAnsi="Calibri" w:cs="Calibri"/>
          <w:b/>
          <w:szCs w:val="18"/>
        </w:rPr>
        <w:tab/>
      </w:r>
      <w:r>
        <w:rPr>
          <w:rFonts w:ascii="Calibri" w:eastAsia="Times New Roman" w:hAnsi="Calibri" w:cs="Calibri"/>
          <w:b/>
          <w:bCs/>
        </w:rPr>
        <w:t>To consider a request from an allotment plot holder to allow hose pipe usage at the allotments along Bury Lane and approve any actions.</w:t>
      </w:r>
    </w:p>
    <w:p w14:paraId="2B15D626" w14:textId="5B9C4D79" w:rsidR="00237F4D" w:rsidRPr="00C8701E" w:rsidRDefault="003714C6" w:rsidP="00237F4D">
      <w:pPr>
        <w:tabs>
          <w:tab w:val="left" w:pos="426"/>
          <w:tab w:val="left" w:pos="993"/>
        </w:tabs>
        <w:spacing w:before="80" w:after="80" w:line="220" w:lineRule="exact"/>
        <w:ind w:left="425" w:hanging="425"/>
        <w:rPr>
          <w:rFonts w:ascii="Calibri" w:eastAsia="Times New Roman" w:hAnsi="Calibri" w:cs="Calibri"/>
          <w:b/>
          <w:szCs w:val="18"/>
        </w:rPr>
      </w:pPr>
      <w:r>
        <w:rPr>
          <w:rFonts w:ascii="Calibri" w:eastAsia="Times New Roman" w:hAnsi="Calibri" w:cs="Calibri"/>
          <w:bCs/>
          <w:szCs w:val="18"/>
        </w:rPr>
        <w:t>9</w:t>
      </w:r>
      <w:r w:rsidR="00237F4D">
        <w:rPr>
          <w:rFonts w:ascii="Calibri" w:eastAsia="Times New Roman" w:hAnsi="Calibri" w:cs="Calibri"/>
          <w:bCs/>
          <w:szCs w:val="18"/>
        </w:rPr>
        <w:t>.</w:t>
      </w:r>
      <w:r w:rsidR="00237F4D">
        <w:rPr>
          <w:rFonts w:ascii="Calibri" w:eastAsia="Times New Roman" w:hAnsi="Calibri" w:cs="Calibri"/>
          <w:bCs/>
          <w:szCs w:val="18"/>
        </w:rPr>
        <w:tab/>
      </w:r>
      <w:r w:rsidR="00237F4D">
        <w:rPr>
          <w:rFonts w:ascii="Calibri" w:eastAsia="Times New Roman" w:hAnsi="Calibri" w:cs="Calibri"/>
          <w:b/>
          <w:szCs w:val="18"/>
        </w:rPr>
        <w:t xml:space="preserve">A member of the public to address Council on a request to allow croquet on the sports field at the John Clements Sports &amp; Community Centre </w:t>
      </w:r>
      <w:r w:rsidR="00237F4D" w:rsidRPr="00C8701E">
        <w:rPr>
          <w:rFonts w:ascii="Calibri" w:eastAsia="Times New Roman" w:hAnsi="Calibri" w:cs="Calibri"/>
          <w:b/>
          <w:szCs w:val="18"/>
        </w:rPr>
        <w:t>and approve any actions.</w:t>
      </w:r>
    </w:p>
    <w:p w14:paraId="4CFDA3C1" w14:textId="0D569BC9" w:rsidR="00237F4D" w:rsidRPr="009869D1" w:rsidRDefault="003714C6" w:rsidP="00EF558C">
      <w:pPr>
        <w:tabs>
          <w:tab w:val="left" w:pos="426"/>
          <w:tab w:val="left" w:pos="993"/>
        </w:tabs>
        <w:spacing w:before="80" w:after="80" w:line="220" w:lineRule="exact"/>
        <w:ind w:left="425" w:hanging="425"/>
        <w:rPr>
          <w:rFonts w:ascii="Calibri" w:eastAsia="Times New Roman" w:hAnsi="Calibri" w:cs="Calibri"/>
          <w:b/>
          <w:szCs w:val="18"/>
        </w:rPr>
      </w:pPr>
      <w:r>
        <w:rPr>
          <w:rFonts w:ascii="Calibri" w:eastAsia="Times New Roman" w:hAnsi="Calibri" w:cs="Times New Roman"/>
          <w:bCs/>
          <w:szCs w:val="18"/>
        </w:rPr>
        <w:t>10</w:t>
      </w:r>
      <w:r w:rsidR="00237F4D">
        <w:rPr>
          <w:rFonts w:ascii="Calibri" w:eastAsia="Times New Roman" w:hAnsi="Calibri" w:cs="Times New Roman"/>
          <w:bCs/>
          <w:szCs w:val="18"/>
        </w:rPr>
        <w:t>.</w:t>
      </w:r>
      <w:r w:rsidR="00237F4D">
        <w:rPr>
          <w:rFonts w:ascii="Calibri" w:eastAsia="Times New Roman" w:hAnsi="Calibri" w:cs="Calibri"/>
          <w:b/>
          <w:szCs w:val="18"/>
        </w:rPr>
        <w:tab/>
        <w:t>To consider the pruning of the Community orchard and approve any actions.</w:t>
      </w:r>
    </w:p>
    <w:p w14:paraId="397FF8C2" w14:textId="31D09922" w:rsidR="00237F4D" w:rsidRDefault="003714C6" w:rsidP="00237F4D">
      <w:pPr>
        <w:tabs>
          <w:tab w:val="left" w:pos="426"/>
          <w:tab w:val="left" w:pos="993"/>
        </w:tabs>
        <w:spacing w:before="80" w:after="80" w:line="220" w:lineRule="exact"/>
        <w:ind w:left="425" w:hanging="425"/>
        <w:rPr>
          <w:rFonts w:ascii="Calibri" w:hAnsi="Calibri" w:cs="Calibri"/>
          <w:b/>
          <w:bCs/>
        </w:rPr>
      </w:pPr>
      <w:r>
        <w:rPr>
          <w:rFonts w:ascii="Calibri" w:eastAsia="Times New Roman" w:hAnsi="Calibri" w:cs="Calibri"/>
        </w:rPr>
        <w:t>11</w:t>
      </w:r>
      <w:r w:rsidR="00237F4D" w:rsidRPr="009869D1">
        <w:rPr>
          <w:rFonts w:ascii="Calibri" w:eastAsia="Times New Roman" w:hAnsi="Calibri" w:cs="Calibri"/>
        </w:rPr>
        <w:t>.</w:t>
      </w:r>
      <w:r w:rsidR="00237F4D" w:rsidRPr="009869D1">
        <w:rPr>
          <w:rFonts w:ascii="Calibri" w:hAnsi="Calibri" w:cs="Calibri"/>
        </w:rPr>
        <w:tab/>
      </w:r>
      <w:r w:rsidR="00237F4D">
        <w:rPr>
          <w:rFonts w:ascii="Calibri" w:hAnsi="Calibri" w:cs="Calibri"/>
          <w:b/>
          <w:bCs/>
        </w:rPr>
        <w:t>To consider arrangements for fireworks night and approve any actions.</w:t>
      </w:r>
    </w:p>
    <w:p w14:paraId="27871622" w14:textId="5D2C7905" w:rsidR="005230D7" w:rsidRDefault="003714C6" w:rsidP="00237F4D">
      <w:pPr>
        <w:tabs>
          <w:tab w:val="left" w:pos="426"/>
          <w:tab w:val="left" w:pos="993"/>
        </w:tabs>
        <w:spacing w:before="80" w:after="80" w:line="220" w:lineRule="exact"/>
        <w:ind w:left="425" w:hanging="425"/>
        <w:rPr>
          <w:rFonts w:ascii="Calibri" w:hAnsi="Calibri" w:cs="Calibri"/>
          <w:b/>
          <w:bCs/>
        </w:rPr>
      </w:pPr>
      <w:r>
        <w:rPr>
          <w:rFonts w:ascii="Calibri" w:eastAsia="Times New Roman" w:hAnsi="Calibri" w:cs="Calibri"/>
        </w:rPr>
        <w:t>12</w:t>
      </w:r>
      <w:r w:rsidR="005230D7">
        <w:rPr>
          <w:rFonts w:ascii="Calibri" w:eastAsia="Times New Roman" w:hAnsi="Calibri" w:cs="Calibri"/>
        </w:rPr>
        <w:t>.</w:t>
      </w:r>
      <w:r w:rsidR="005230D7">
        <w:rPr>
          <w:rFonts w:ascii="Calibri" w:hAnsi="Calibri" w:cs="Calibri"/>
          <w:b/>
          <w:bCs/>
        </w:rPr>
        <w:tab/>
      </w:r>
      <w:r w:rsidR="00F712B9">
        <w:rPr>
          <w:rFonts w:ascii="Calibri" w:eastAsia="Times New Roman" w:hAnsi="Calibri" w:cs="Calibri"/>
          <w:b/>
          <w:bCs/>
        </w:rPr>
        <w:t>To consider a request from a member of the public to hold a stall at the firework display and approve any actions.</w:t>
      </w:r>
    </w:p>
    <w:p w14:paraId="0C5139BC" w14:textId="3C03470D" w:rsidR="001A76C9" w:rsidRPr="005B31E3" w:rsidRDefault="00237F4D" w:rsidP="00237F4D">
      <w:pPr>
        <w:tabs>
          <w:tab w:val="left" w:pos="426"/>
          <w:tab w:val="left" w:pos="993"/>
        </w:tabs>
        <w:spacing w:before="80" w:after="80" w:line="220" w:lineRule="exact"/>
        <w:ind w:left="425" w:hanging="425"/>
        <w:rPr>
          <w:rFonts w:ascii="Calibri" w:hAnsi="Calibri" w:cs="Calibri"/>
          <w:b/>
          <w:bCs/>
        </w:rPr>
      </w:pPr>
      <w:r>
        <w:rPr>
          <w:rFonts w:ascii="Calibri" w:eastAsia="Times New Roman" w:hAnsi="Calibri" w:cs="Calibri"/>
        </w:rPr>
        <w:t>1</w:t>
      </w:r>
      <w:r w:rsidR="003714C6">
        <w:rPr>
          <w:rFonts w:ascii="Calibri" w:eastAsia="Times New Roman" w:hAnsi="Calibri" w:cs="Calibri"/>
        </w:rPr>
        <w:t>3</w:t>
      </w:r>
      <w:r w:rsidRPr="009869D1">
        <w:rPr>
          <w:rFonts w:ascii="Calibri" w:eastAsia="Times New Roman" w:hAnsi="Calibri" w:cs="Calibri"/>
        </w:rPr>
        <w:t>.</w:t>
      </w:r>
      <w:r w:rsidRPr="009869D1">
        <w:rPr>
          <w:rFonts w:ascii="Calibri" w:hAnsi="Calibri" w:cs="Calibri"/>
        </w:rPr>
        <w:tab/>
      </w:r>
      <w:r w:rsidR="005B31E3">
        <w:rPr>
          <w:rFonts w:ascii="Calibri" w:hAnsi="Calibri" w:cs="Calibri"/>
          <w:b/>
          <w:bCs/>
        </w:rPr>
        <w:t>To consider question</w:t>
      </w:r>
      <w:r w:rsidR="00A3794F">
        <w:rPr>
          <w:rFonts w:ascii="Calibri" w:hAnsi="Calibri" w:cs="Calibri"/>
          <w:b/>
          <w:bCs/>
        </w:rPr>
        <w:t>s from the Solicitor</w:t>
      </w:r>
      <w:r w:rsidR="005B31E3">
        <w:rPr>
          <w:rFonts w:ascii="Calibri" w:hAnsi="Calibri" w:cs="Calibri"/>
          <w:b/>
          <w:bCs/>
        </w:rPr>
        <w:t xml:space="preserve"> concerning the </w:t>
      </w:r>
      <w:r w:rsidR="00722DCC">
        <w:rPr>
          <w:rFonts w:ascii="Calibri" w:hAnsi="Calibri" w:cs="Calibri"/>
          <w:b/>
          <w:bCs/>
        </w:rPr>
        <w:t>Cricket Club Lease and approve any actions.</w:t>
      </w:r>
    </w:p>
    <w:p w14:paraId="57B72293" w14:textId="2D43D96F" w:rsidR="00237F4D" w:rsidRPr="009869D1" w:rsidRDefault="00237F4D" w:rsidP="00237F4D">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Calibri"/>
        </w:rPr>
        <w:t>1</w:t>
      </w:r>
      <w:r w:rsidR="003714C6">
        <w:rPr>
          <w:rFonts w:ascii="Calibri" w:eastAsia="Times New Roman" w:hAnsi="Calibri" w:cs="Calibri"/>
        </w:rPr>
        <w:t>4</w:t>
      </w:r>
      <w:r w:rsidRPr="00241B36">
        <w:rPr>
          <w:rFonts w:ascii="Calibri" w:eastAsia="Times New Roman" w:hAnsi="Calibri" w:cs="Calibri"/>
          <w:b/>
          <w:bCs/>
        </w:rPr>
        <w:t>.</w:t>
      </w:r>
      <w:r>
        <w:rPr>
          <w:rFonts w:ascii="Calibri" w:eastAsia="Times New Roman" w:hAnsi="Calibri" w:cs="Calibri"/>
          <w:b/>
          <w:bCs/>
        </w:rPr>
        <w:tab/>
      </w:r>
      <w:r w:rsidR="007A2408">
        <w:rPr>
          <w:rFonts w:ascii="Calibri" w:eastAsia="Times New Roman" w:hAnsi="Calibri" w:cs="Calibri"/>
          <w:b/>
          <w:bCs/>
        </w:rPr>
        <w:t xml:space="preserve">To consider the Lease for Codicote Football Club in terms of adding a clause concerning the use of the artificial cricket pitch and </w:t>
      </w:r>
      <w:r w:rsidR="00E47A5A">
        <w:rPr>
          <w:rFonts w:ascii="Calibri" w:eastAsia="Times New Roman" w:hAnsi="Calibri" w:cs="Calibri"/>
          <w:b/>
          <w:bCs/>
        </w:rPr>
        <w:t xml:space="preserve">to discuss </w:t>
      </w:r>
      <w:r w:rsidR="00116F2A">
        <w:rPr>
          <w:rFonts w:ascii="Calibri" w:eastAsia="Times New Roman" w:hAnsi="Calibri" w:cs="Calibri"/>
          <w:b/>
          <w:bCs/>
        </w:rPr>
        <w:t xml:space="preserve">amending the lease to allow </w:t>
      </w:r>
      <w:r w:rsidR="00E47A5A">
        <w:rPr>
          <w:rFonts w:ascii="Calibri" w:eastAsia="Times New Roman" w:hAnsi="Calibri" w:cs="Calibri"/>
          <w:b/>
          <w:bCs/>
        </w:rPr>
        <w:t xml:space="preserve">the football floodlights </w:t>
      </w:r>
      <w:r w:rsidR="00116F2A">
        <w:rPr>
          <w:rFonts w:ascii="Calibri" w:eastAsia="Times New Roman" w:hAnsi="Calibri" w:cs="Calibri"/>
          <w:b/>
          <w:bCs/>
        </w:rPr>
        <w:t>to remain in position</w:t>
      </w:r>
      <w:r w:rsidR="00E47A5A">
        <w:rPr>
          <w:rFonts w:ascii="Calibri" w:eastAsia="Times New Roman" w:hAnsi="Calibri" w:cs="Calibri"/>
          <w:b/>
          <w:bCs/>
        </w:rPr>
        <w:t xml:space="preserve"> during the cricket season </w:t>
      </w:r>
      <w:r w:rsidR="00116F2A">
        <w:rPr>
          <w:rFonts w:ascii="Calibri" w:eastAsia="Times New Roman" w:hAnsi="Calibri" w:cs="Calibri"/>
          <w:b/>
          <w:bCs/>
        </w:rPr>
        <w:t xml:space="preserve">and </w:t>
      </w:r>
      <w:r w:rsidR="007A2408">
        <w:rPr>
          <w:rFonts w:ascii="Calibri" w:eastAsia="Times New Roman" w:hAnsi="Calibri" w:cs="Calibri"/>
          <w:b/>
          <w:bCs/>
        </w:rPr>
        <w:t>approve any actions.</w:t>
      </w:r>
    </w:p>
    <w:p w14:paraId="27B64116" w14:textId="6BA4A882" w:rsidR="00237F4D" w:rsidRDefault="00237F4D" w:rsidP="00237F4D">
      <w:pPr>
        <w:tabs>
          <w:tab w:val="left" w:pos="426"/>
          <w:tab w:val="left" w:pos="993"/>
        </w:tabs>
        <w:spacing w:before="80" w:after="80" w:line="220" w:lineRule="exact"/>
        <w:ind w:left="425" w:hanging="425"/>
        <w:rPr>
          <w:rFonts w:ascii="Calibri" w:eastAsia="Times New Roman" w:hAnsi="Calibri" w:cs="Calibri"/>
          <w:b/>
          <w:bCs/>
        </w:rPr>
      </w:pPr>
      <w:r w:rsidRPr="009869D1">
        <w:rPr>
          <w:rFonts w:ascii="Calibri" w:eastAsia="Times New Roman" w:hAnsi="Calibri" w:cs="Calibri"/>
        </w:rPr>
        <w:t>1</w:t>
      </w:r>
      <w:r w:rsidR="003714C6">
        <w:rPr>
          <w:rFonts w:ascii="Calibri" w:eastAsia="Times New Roman" w:hAnsi="Calibri" w:cs="Calibri"/>
        </w:rPr>
        <w:t>5</w:t>
      </w:r>
      <w:r w:rsidRPr="009869D1">
        <w:rPr>
          <w:rFonts w:ascii="Calibri" w:eastAsia="Times New Roman" w:hAnsi="Calibri" w:cs="Calibri"/>
        </w:rPr>
        <w:t>.</w:t>
      </w:r>
      <w:r w:rsidRPr="009869D1">
        <w:rPr>
          <w:rFonts w:ascii="Calibri" w:eastAsia="Times New Roman" w:hAnsi="Calibri" w:cs="Calibri"/>
          <w:b/>
          <w:bCs/>
        </w:rPr>
        <w:tab/>
      </w:r>
      <w:r>
        <w:rPr>
          <w:rFonts w:ascii="Calibri" w:eastAsia="Times New Roman" w:hAnsi="Calibri" w:cs="Calibri"/>
          <w:b/>
          <w:bCs/>
        </w:rPr>
        <w:t xml:space="preserve">To consider </w:t>
      </w:r>
      <w:r w:rsidR="00805B6F">
        <w:rPr>
          <w:rFonts w:ascii="Calibri" w:eastAsia="Times New Roman" w:hAnsi="Calibri" w:cs="Calibri"/>
          <w:b/>
          <w:bCs/>
        </w:rPr>
        <w:t xml:space="preserve">the </w:t>
      </w:r>
      <w:r>
        <w:rPr>
          <w:rFonts w:ascii="Calibri" w:eastAsia="Times New Roman" w:hAnsi="Calibri" w:cs="Calibri"/>
          <w:b/>
          <w:bCs/>
        </w:rPr>
        <w:t>quarterly play area inspection reports, as per Internal Auditor’s recommendation and approve any actions.</w:t>
      </w:r>
    </w:p>
    <w:p w14:paraId="2EEDA953" w14:textId="31262B32" w:rsidR="004C7C9A" w:rsidRDefault="004C7C9A" w:rsidP="00237F4D">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Calibri"/>
        </w:rPr>
        <w:t>1</w:t>
      </w:r>
      <w:r w:rsidR="003714C6">
        <w:rPr>
          <w:rFonts w:ascii="Calibri" w:eastAsia="Times New Roman" w:hAnsi="Calibri" w:cs="Calibri"/>
        </w:rPr>
        <w:t>6</w:t>
      </w:r>
      <w:r>
        <w:rPr>
          <w:rFonts w:ascii="Calibri" w:eastAsia="Times New Roman" w:hAnsi="Calibri" w:cs="Calibri"/>
        </w:rPr>
        <w:t>.</w:t>
      </w:r>
      <w:r>
        <w:rPr>
          <w:rFonts w:ascii="Calibri" w:eastAsia="Times New Roman" w:hAnsi="Calibri" w:cs="Calibri"/>
          <w:b/>
          <w:bCs/>
        </w:rPr>
        <w:tab/>
      </w:r>
      <w:r w:rsidR="00EF558C">
        <w:rPr>
          <w:rFonts w:ascii="Calibri" w:eastAsia="Times New Roman" w:hAnsi="Calibri" w:cs="Calibri"/>
          <w:b/>
          <w:bCs/>
        </w:rPr>
        <w:t>To consider an email from a member of the public concerning the upgrading of dog signage at the St Albans Road Recreation Ground to remind dog owners not to exercise their dogs off lead and approve any actions.</w:t>
      </w:r>
    </w:p>
    <w:p w14:paraId="15EBC11C" w14:textId="4BF0844F" w:rsidR="00237F4D" w:rsidRDefault="00237F4D" w:rsidP="00237F4D">
      <w:pPr>
        <w:spacing w:after="0" w:line="276" w:lineRule="auto"/>
        <w:jc w:val="both"/>
        <w:rPr>
          <w:rFonts w:ascii="Calibri" w:eastAsia="Times New Roman" w:hAnsi="Calibri" w:cs="Calibri"/>
          <w:b/>
          <w:bCs/>
        </w:rPr>
      </w:pPr>
      <w:r w:rsidRPr="000E1AD6">
        <w:rPr>
          <w:rFonts w:ascii="Calibri" w:eastAsia="Times New Roman" w:hAnsi="Calibri" w:cs="Calibri"/>
        </w:rPr>
        <w:t>1</w:t>
      </w:r>
      <w:r w:rsidR="003714C6">
        <w:rPr>
          <w:rFonts w:ascii="Calibri" w:eastAsia="Times New Roman" w:hAnsi="Calibri" w:cs="Calibri"/>
        </w:rPr>
        <w:t>7</w:t>
      </w:r>
      <w:r>
        <w:rPr>
          <w:rFonts w:ascii="Calibri" w:eastAsia="Times New Roman" w:hAnsi="Calibri" w:cs="Calibri"/>
          <w:b/>
          <w:bCs/>
        </w:rPr>
        <w:t>.  To consider grouting the patio outside the pavilion to stop weed growth and approve any       actions</w:t>
      </w:r>
      <w:r w:rsidRPr="009E1CA0">
        <w:rPr>
          <w:rFonts w:ascii="Calibri" w:eastAsia="Calibri" w:hAnsi="Calibri" w:cs="Calibri"/>
          <w:color w:val="000000" w:themeColor="text1"/>
          <w:sz w:val="24"/>
          <w:szCs w:val="24"/>
        </w:rPr>
        <w:t>.</w:t>
      </w:r>
    </w:p>
    <w:p w14:paraId="385F43A1" w14:textId="4A09795E" w:rsidR="00237F4D" w:rsidRDefault="00237F4D" w:rsidP="00237F4D">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Calibri"/>
        </w:rPr>
        <w:t>1</w:t>
      </w:r>
      <w:r w:rsidR="003714C6">
        <w:rPr>
          <w:rFonts w:ascii="Calibri" w:eastAsia="Times New Roman" w:hAnsi="Calibri" w:cs="Calibri"/>
        </w:rPr>
        <w:t>8</w:t>
      </w:r>
      <w:r>
        <w:rPr>
          <w:rFonts w:ascii="Calibri" w:eastAsia="Times New Roman" w:hAnsi="Calibri" w:cs="Calibri"/>
        </w:rPr>
        <w:t>.</w:t>
      </w:r>
      <w:r>
        <w:rPr>
          <w:rFonts w:ascii="Calibri" w:eastAsia="Times New Roman" w:hAnsi="Calibri" w:cs="Calibri"/>
          <w:b/>
          <w:bCs/>
        </w:rPr>
        <w:tab/>
        <w:t>Cllrs Argent and Bundy to update Council on the pavilion project, including quotations received for upgrading the electrics, hot water systems and kitchen refurbishment and approve any actions.</w:t>
      </w:r>
    </w:p>
    <w:p w14:paraId="05DEB81C" w14:textId="57F8C993" w:rsidR="00237F4D" w:rsidRDefault="00237F4D" w:rsidP="00237F4D">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Calibri"/>
        </w:rPr>
        <w:t>1</w:t>
      </w:r>
      <w:r w:rsidR="003714C6">
        <w:rPr>
          <w:rFonts w:ascii="Calibri" w:eastAsia="Times New Roman" w:hAnsi="Calibri" w:cs="Calibri"/>
        </w:rPr>
        <w:t>9</w:t>
      </w:r>
      <w:r>
        <w:rPr>
          <w:rFonts w:ascii="Calibri" w:eastAsia="Times New Roman" w:hAnsi="Calibri" w:cs="Calibri"/>
        </w:rPr>
        <w:t>.</w:t>
      </w:r>
      <w:r>
        <w:rPr>
          <w:rFonts w:ascii="Calibri" w:eastAsia="Times New Roman" w:hAnsi="Calibri" w:cs="Calibri"/>
          <w:b/>
          <w:bCs/>
        </w:rPr>
        <w:tab/>
      </w:r>
      <w:r w:rsidR="00FF17CA">
        <w:rPr>
          <w:rFonts w:ascii="Calibri" w:eastAsia="Times New Roman" w:hAnsi="Calibri" w:cs="Calibri"/>
          <w:b/>
          <w:bCs/>
        </w:rPr>
        <w:t>To consider the repair of one of the planters at the JC and approve any actions.</w:t>
      </w:r>
    </w:p>
    <w:p w14:paraId="4C49BD59" w14:textId="0A7516E8" w:rsidR="00237F4D" w:rsidRDefault="003714C6" w:rsidP="00237F4D">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Calibri"/>
        </w:rPr>
        <w:t>20</w:t>
      </w:r>
      <w:r w:rsidR="00237F4D">
        <w:rPr>
          <w:rFonts w:ascii="Calibri" w:eastAsia="Times New Roman" w:hAnsi="Calibri" w:cs="Calibri"/>
        </w:rPr>
        <w:t>.</w:t>
      </w:r>
      <w:r w:rsidR="00237F4D">
        <w:rPr>
          <w:rFonts w:ascii="Calibri" w:eastAsia="Times New Roman" w:hAnsi="Calibri" w:cs="Calibri"/>
          <w:b/>
          <w:bCs/>
        </w:rPr>
        <w:tab/>
      </w:r>
      <w:r w:rsidR="00BF4D89">
        <w:rPr>
          <w:rFonts w:ascii="Calibri" w:eastAsia="Times New Roman" w:hAnsi="Calibri" w:cs="Calibri"/>
          <w:b/>
          <w:bCs/>
        </w:rPr>
        <w:t>To consider a request for additional dog bins at the JC and approve any actions.</w:t>
      </w:r>
    </w:p>
    <w:p w14:paraId="307E5AA6" w14:textId="5FF3138F" w:rsidR="00237F4D" w:rsidRDefault="003714C6" w:rsidP="00237F4D">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Calibri"/>
        </w:rPr>
        <w:t>21</w:t>
      </w:r>
      <w:r w:rsidR="00237F4D">
        <w:rPr>
          <w:rFonts w:ascii="Calibri" w:eastAsia="Times New Roman" w:hAnsi="Calibri" w:cs="Calibri"/>
        </w:rPr>
        <w:t>.</w:t>
      </w:r>
      <w:r w:rsidR="00237F4D">
        <w:rPr>
          <w:rFonts w:ascii="Calibri" w:eastAsia="Times New Roman" w:hAnsi="Calibri" w:cs="Calibri"/>
          <w:b/>
          <w:bCs/>
        </w:rPr>
        <w:tab/>
        <w:t>To receive an update from the clerk on the litter bin handover from North Herts and approve any actions.</w:t>
      </w:r>
    </w:p>
    <w:p w14:paraId="7A685F07" w14:textId="7C313803" w:rsidR="00237F4D" w:rsidRDefault="003714C6" w:rsidP="00237F4D">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Calibri"/>
        </w:rPr>
        <w:t>22</w:t>
      </w:r>
      <w:r w:rsidR="00237F4D">
        <w:rPr>
          <w:rFonts w:ascii="Calibri" w:eastAsia="Times New Roman" w:hAnsi="Calibri" w:cs="Calibri"/>
        </w:rPr>
        <w:t>.</w:t>
      </w:r>
      <w:r w:rsidR="00237F4D">
        <w:rPr>
          <w:rFonts w:ascii="Calibri" w:eastAsia="Times New Roman" w:hAnsi="Calibri" w:cs="Calibri"/>
          <w:b/>
          <w:bCs/>
        </w:rPr>
        <w:tab/>
        <w:t>To consider a request from a resident of Bell Mews to obtain a key to The Pound to clear litter on behalf of the Parish Council and approve any actions.</w:t>
      </w:r>
    </w:p>
    <w:p w14:paraId="11128FC0" w14:textId="0F320C30" w:rsidR="00237F4D" w:rsidRDefault="00237F4D" w:rsidP="00237F4D">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Calibri"/>
        </w:rPr>
        <w:t>2</w:t>
      </w:r>
      <w:r w:rsidR="003714C6">
        <w:rPr>
          <w:rFonts w:ascii="Calibri" w:eastAsia="Times New Roman" w:hAnsi="Calibri" w:cs="Calibri"/>
        </w:rPr>
        <w:t>3</w:t>
      </w:r>
      <w:r>
        <w:rPr>
          <w:rFonts w:ascii="Calibri" w:eastAsia="Times New Roman" w:hAnsi="Calibri" w:cs="Calibri"/>
        </w:rPr>
        <w:t>.</w:t>
      </w:r>
      <w:r>
        <w:rPr>
          <w:rFonts w:ascii="Calibri" w:eastAsia="Times New Roman" w:hAnsi="Calibri" w:cs="Calibri"/>
          <w:b/>
          <w:bCs/>
        </w:rPr>
        <w:tab/>
        <w:t>To receive an update from the clerk on the JC car park lighting Shelly box installation and approve any actions.</w:t>
      </w:r>
    </w:p>
    <w:p w14:paraId="7A2F72A4" w14:textId="387D98CC" w:rsidR="00E130F4" w:rsidRDefault="00400FE6" w:rsidP="00237F4D">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Calibri"/>
        </w:rPr>
        <w:lastRenderedPageBreak/>
        <w:t>2</w:t>
      </w:r>
      <w:r w:rsidR="003714C6">
        <w:rPr>
          <w:rFonts w:ascii="Calibri" w:eastAsia="Times New Roman" w:hAnsi="Calibri" w:cs="Calibri"/>
        </w:rPr>
        <w:t>4</w:t>
      </w:r>
      <w:r>
        <w:rPr>
          <w:rFonts w:ascii="Calibri" w:eastAsia="Times New Roman" w:hAnsi="Calibri" w:cs="Calibri"/>
        </w:rPr>
        <w:t>.</w:t>
      </w:r>
      <w:r>
        <w:rPr>
          <w:rFonts w:ascii="Calibri" w:eastAsia="Times New Roman" w:hAnsi="Calibri" w:cs="Calibri"/>
          <w:b/>
          <w:bCs/>
        </w:rPr>
        <w:tab/>
        <w:t xml:space="preserve">To discuss an overgrown conifer tree </w:t>
      </w:r>
      <w:r w:rsidR="004B5442">
        <w:rPr>
          <w:rFonts w:ascii="Calibri" w:eastAsia="Times New Roman" w:hAnsi="Calibri" w:cs="Calibri"/>
          <w:b/>
          <w:bCs/>
        </w:rPr>
        <w:t xml:space="preserve">from the Wyevale site encroaching on the </w:t>
      </w:r>
      <w:r w:rsidR="00D2595E">
        <w:rPr>
          <w:rFonts w:ascii="Calibri" w:eastAsia="Times New Roman" w:hAnsi="Calibri" w:cs="Calibri"/>
          <w:b/>
          <w:bCs/>
        </w:rPr>
        <w:t xml:space="preserve">scout hut and wire fencing belonging to </w:t>
      </w:r>
      <w:r w:rsidR="00694B7E">
        <w:rPr>
          <w:rFonts w:ascii="Calibri" w:eastAsia="Times New Roman" w:hAnsi="Calibri" w:cs="Calibri"/>
          <w:b/>
          <w:bCs/>
        </w:rPr>
        <w:t xml:space="preserve">neighbouring housing </w:t>
      </w:r>
      <w:r w:rsidR="00EC5A84">
        <w:rPr>
          <w:rFonts w:ascii="Calibri" w:eastAsia="Times New Roman" w:hAnsi="Calibri" w:cs="Calibri"/>
          <w:b/>
          <w:bCs/>
        </w:rPr>
        <w:t xml:space="preserve">along Tower Road </w:t>
      </w:r>
      <w:r w:rsidR="001E3C6C">
        <w:rPr>
          <w:rFonts w:ascii="Calibri" w:eastAsia="Times New Roman" w:hAnsi="Calibri" w:cs="Calibri"/>
          <w:b/>
          <w:bCs/>
        </w:rPr>
        <w:t xml:space="preserve"> </w:t>
      </w:r>
      <w:r w:rsidR="00C04E70">
        <w:rPr>
          <w:rFonts w:ascii="Calibri" w:eastAsia="Times New Roman" w:hAnsi="Calibri" w:cs="Calibri"/>
          <w:b/>
          <w:bCs/>
        </w:rPr>
        <w:t xml:space="preserve"> </w:t>
      </w:r>
      <w:r w:rsidR="00694B7E">
        <w:rPr>
          <w:rFonts w:ascii="Calibri" w:eastAsia="Times New Roman" w:hAnsi="Calibri" w:cs="Calibri"/>
          <w:b/>
          <w:bCs/>
        </w:rPr>
        <w:t xml:space="preserve">being flattened allowing direct access to the </w:t>
      </w:r>
      <w:r w:rsidR="001812AA">
        <w:rPr>
          <w:rFonts w:ascii="Calibri" w:eastAsia="Times New Roman" w:hAnsi="Calibri" w:cs="Calibri"/>
          <w:b/>
          <w:bCs/>
        </w:rPr>
        <w:t>sports field and approve any actions.</w:t>
      </w:r>
    </w:p>
    <w:p w14:paraId="10216423" w14:textId="61C360E2" w:rsidR="00237F4D" w:rsidRDefault="00237F4D" w:rsidP="00237F4D">
      <w:pPr>
        <w:tabs>
          <w:tab w:val="left" w:pos="426"/>
          <w:tab w:val="left" w:pos="993"/>
        </w:tabs>
        <w:spacing w:before="80" w:after="80" w:line="220" w:lineRule="exact"/>
        <w:ind w:left="425" w:hanging="425"/>
        <w:rPr>
          <w:rFonts w:ascii="Calibri" w:eastAsia="Times New Roman" w:hAnsi="Calibri" w:cs="Calibri"/>
          <w:b/>
          <w:bCs/>
        </w:rPr>
      </w:pPr>
      <w:r>
        <w:rPr>
          <w:rFonts w:ascii="Calibri" w:eastAsia="Times New Roman" w:hAnsi="Calibri" w:cs="Calibri"/>
        </w:rPr>
        <w:t>2</w:t>
      </w:r>
      <w:r w:rsidR="002210DE">
        <w:rPr>
          <w:rFonts w:ascii="Calibri" w:eastAsia="Times New Roman" w:hAnsi="Calibri" w:cs="Calibri"/>
        </w:rPr>
        <w:t>5</w:t>
      </w:r>
      <w:r w:rsidRPr="009869D1">
        <w:rPr>
          <w:rFonts w:ascii="Calibri" w:eastAsia="Times New Roman" w:hAnsi="Calibri" w:cs="Calibri"/>
        </w:rPr>
        <w:t>.</w:t>
      </w:r>
      <w:r w:rsidRPr="009869D1">
        <w:rPr>
          <w:rFonts w:ascii="Calibri" w:hAnsi="Calibri" w:cs="Calibri"/>
        </w:rPr>
        <w:tab/>
      </w:r>
      <w:r w:rsidRPr="009869D1">
        <w:rPr>
          <w:rFonts w:ascii="Calibri" w:eastAsia="Times New Roman" w:hAnsi="Calibri" w:cs="Calibri"/>
          <w:b/>
          <w:bCs/>
        </w:rPr>
        <w:t>Matters for consideration at future meetings.</w:t>
      </w:r>
    </w:p>
    <w:p w14:paraId="6C0B4CB5" w14:textId="77777777" w:rsidR="00237F4D" w:rsidRDefault="00237F4D" w:rsidP="00237F4D">
      <w:pPr>
        <w:tabs>
          <w:tab w:val="left" w:pos="426"/>
          <w:tab w:val="left" w:pos="993"/>
        </w:tabs>
        <w:spacing w:before="80" w:after="80" w:line="220" w:lineRule="exact"/>
        <w:ind w:left="425" w:hanging="425"/>
        <w:rPr>
          <w:rFonts w:ascii="Calibri" w:eastAsia="Times New Roman" w:hAnsi="Calibri" w:cs="Times New Roman"/>
        </w:rPr>
      </w:pPr>
    </w:p>
    <w:p w14:paraId="088AAC3A" w14:textId="235A6217" w:rsidR="00237F4D" w:rsidRDefault="00237F4D" w:rsidP="00237F4D">
      <w:pPr>
        <w:tabs>
          <w:tab w:val="left" w:pos="426"/>
          <w:tab w:val="left" w:pos="993"/>
        </w:tabs>
        <w:spacing w:before="80" w:after="80" w:line="220" w:lineRule="exact"/>
        <w:ind w:left="425" w:hanging="425"/>
      </w:pPr>
      <w:r w:rsidRPr="2314DB04">
        <w:rPr>
          <w:rFonts w:ascii="Calibri" w:eastAsia="Times New Roman" w:hAnsi="Calibri" w:cs="Times New Roman"/>
        </w:rPr>
        <w:t xml:space="preserve">Date of next meeting: </w:t>
      </w:r>
      <w:r>
        <w:rPr>
          <w:rFonts w:ascii="Calibri" w:eastAsia="Times New Roman" w:hAnsi="Calibri" w:cs="Times New Roman"/>
        </w:rPr>
        <w:t>23</w:t>
      </w:r>
      <w:r w:rsidRPr="00237F4D">
        <w:rPr>
          <w:rFonts w:ascii="Calibri" w:eastAsia="Times New Roman" w:hAnsi="Calibri" w:cs="Times New Roman"/>
          <w:vertAlign w:val="superscript"/>
        </w:rPr>
        <w:t>rd</w:t>
      </w:r>
      <w:r>
        <w:rPr>
          <w:rFonts w:ascii="Calibri" w:eastAsia="Times New Roman" w:hAnsi="Calibri" w:cs="Times New Roman"/>
        </w:rPr>
        <w:t xml:space="preserve"> September 2025</w:t>
      </w:r>
    </w:p>
    <w:p w14:paraId="4B99D7AD" w14:textId="77777777" w:rsidR="00053039" w:rsidRDefault="00053039"/>
    <w:sectPr w:rsidR="000530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4D"/>
    <w:rsid w:val="00053039"/>
    <w:rsid w:val="000E1AD6"/>
    <w:rsid w:val="000E7FF9"/>
    <w:rsid w:val="00113F7E"/>
    <w:rsid w:val="00116F2A"/>
    <w:rsid w:val="00173E0D"/>
    <w:rsid w:val="001812AA"/>
    <w:rsid w:val="001A76C9"/>
    <w:rsid w:val="001C19F7"/>
    <w:rsid w:val="001E3C6C"/>
    <w:rsid w:val="002210DE"/>
    <w:rsid w:val="00237F4D"/>
    <w:rsid w:val="002A7D5B"/>
    <w:rsid w:val="003714C6"/>
    <w:rsid w:val="00400FE6"/>
    <w:rsid w:val="004A48A7"/>
    <w:rsid w:val="004B5442"/>
    <w:rsid w:val="004C7C9A"/>
    <w:rsid w:val="005230D7"/>
    <w:rsid w:val="005B31E3"/>
    <w:rsid w:val="005B7BEF"/>
    <w:rsid w:val="005E07BD"/>
    <w:rsid w:val="00694B7E"/>
    <w:rsid w:val="00722DCC"/>
    <w:rsid w:val="0073439D"/>
    <w:rsid w:val="00741863"/>
    <w:rsid w:val="007464BD"/>
    <w:rsid w:val="007A2408"/>
    <w:rsid w:val="00805B6F"/>
    <w:rsid w:val="008410FD"/>
    <w:rsid w:val="008F7AA6"/>
    <w:rsid w:val="00932C34"/>
    <w:rsid w:val="009F02F9"/>
    <w:rsid w:val="00A14AAA"/>
    <w:rsid w:val="00A3794F"/>
    <w:rsid w:val="00BF4D89"/>
    <w:rsid w:val="00C04E70"/>
    <w:rsid w:val="00C91A57"/>
    <w:rsid w:val="00D2595E"/>
    <w:rsid w:val="00E130F4"/>
    <w:rsid w:val="00E400F8"/>
    <w:rsid w:val="00E47A5A"/>
    <w:rsid w:val="00E921C3"/>
    <w:rsid w:val="00EC5A84"/>
    <w:rsid w:val="00EF558C"/>
    <w:rsid w:val="00EF5977"/>
    <w:rsid w:val="00F712B9"/>
    <w:rsid w:val="00FF1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69AD"/>
  <w15:chartTrackingRefBased/>
  <w15:docId w15:val="{180182FA-7D28-4401-B2B4-29ED1AF1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F4D"/>
  </w:style>
  <w:style w:type="paragraph" w:styleId="Heading1">
    <w:name w:val="heading 1"/>
    <w:basedOn w:val="Normal"/>
    <w:next w:val="Normal"/>
    <w:link w:val="Heading1Char"/>
    <w:uiPriority w:val="9"/>
    <w:qFormat/>
    <w:rsid w:val="00237F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7F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F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F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F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F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F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F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F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F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F4D"/>
    <w:rPr>
      <w:rFonts w:eastAsiaTheme="majorEastAsia" w:cstheme="majorBidi"/>
      <w:color w:val="272727" w:themeColor="text1" w:themeTint="D8"/>
    </w:rPr>
  </w:style>
  <w:style w:type="paragraph" w:styleId="Title">
    <w:name w:val="Title"/>
    <w:basedOn w:val="Normal"/>
    <w:next w:val="Normal"/>
    <w:link w:val="TitleChar"/>
    <w:uiPriority w:val="10"/>
    <w:qFormat/>
    <w:rsid w:val="00237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F4D"/>
    <w:pPr>
      <w:spacing w:before="160"/>
      <w:jc w:val="center"/>
    </w:pPr>
    <w:rPr>
      <w:i/>
      <w:iCs/>
      <w:color w:val="404040" w:themeColor="text1" w:themeTint="BF"/>
    </w:rPr>
  </w:style>
  <w:style w:type="character" w:customStyle="1" w:styleId="QuoteChar">
    <w:name w:val="Quote Char"/>
    <w:basedOn w:val="DefaultParagraphFont"/>
    <w:link w:val="Quote"/>
    <w:uiPriority w:val="29"/>
    <w:rsid w:val="00237F4D"/>
    <w:rPr>
      <w:i/>
      <w:iCs/>
      <w:color w:val="404040" w:themeColor="text1" w:themeTint="BF"/>
    </w:rPr>
  </w:style>
  <w:style w:type="paragraph" w:styleId="ListParagraph">
    <w:name w:val="List Paragraph"/>
    <w:basedOn w:val="Normal"/>
    <w:uiPriority w:val="34"/>
    <w:qFormat/>
    <w:rsid w:val="00237F4D"/>
    <w:pPr>
      <w:ind w:left="720"/>
      <w:contextualSpacing/>
    </w:pPr>
  </w:style>
  <w:style w:type="character" w:styleId="IntenseEmphasis">
    <w:name w:val="Intense Emphasis"/>
    <w:basedOn w:val="DefaultParagraphFont"/>
    <w:uiPriority w:val="21"/>
    <w:qFormat/>
    <w:rsid w:val="00237F4D"/>
    <w:rPr>
      <w:i/>
      <w:iCs/>
      <w:color w:val="2F5496" w:themeColor="accent1" w:themeShade="BF"/>
    </w:rPr>
  </w:style>
  <w:style w:type="paragraph" w:styleId="IntenseQuote">
    <w:name w:val="Intense Quote"/>
    <w:basedOn w:val="Normal"/>
    <w:next w:val="Normal"/>
    <w:link w:val="IntenseQuoteChar"/>
    <w:uiPriority w:val="30"/>
    <w:qFormat/>
    <w:rsid w:val="00237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F4D"/>
    <w:rPr>
      <w:i/>
      <w:iCs/>
      <w:color w:val="2F5496" w:themeColor="accent1" w:themeShade="BF"/>
    </w:rPr>
  </w:style>
  <w:style w:type="character" w:styleId="IntenseReference">
    <w:name w:val="Intense Reference"/>
    <w:basedOn w:val="DefaultParagraphFont"/>
    <w:uiPriority w:val="32"/>
    <w:qFormat/>
    <w:rsid w:val="00237F4D"/>
    <w:rPr>
      <w:b/>
      <w:bCs/>
      <w:smallCaps/>
      <w:color w:val="2F5496" w:themeColor="accent1" w:themeShade="BF"/>
      <w:spacing w:val="5"/>
    </w:rPr>
  </w:style>
  <w:style w:type="character" w:styleId="Hyperlink">
    <w:name w:val="Hyperlink"/>
    <w:basedOn w:val="DefaultParagraphFont"/>
    <w:uiPriority w:val="99"/>
    <w:unhideWhenUsed/>
    <w:rsid w:val="00237F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codicote-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6734</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Codicote Parish Clerk</dc:creator>
  <cp:keywords/>
  <dc:description/>
  <cp:lastModifiedBy>Codicote Parish Clerk</cp:lastModifiedBy>
  <cp:revision>45</cp:revision>
  <cp:lastPrinted>2025-07-14T09:26:00Z</cp:lastPrinted>
  <dcterms:created xsi:type="dcterms:W3CDTF">2025-07-08T10:57:00Z</dcterms:created>
  <dcterms:modified xsi:type="dcterms:W3CDTF">2025-07-16T13:30:00Z</dcterms:modified>
</cp:coreProperties>
</file>