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E33B0" w14:textId="1395C9D8" w:rsidR="00157656" w:rsidRDefault="00157656" w:rsidP="00157656">
      <w:r>
        <w:t>Safer Neighbourhood Team Police Surgery – Will be held by local officers outside the Codicote Peace Memorial Hall on Saturday 14</w:t>
      </w:r>
      <w:r w:rsidRPr="00B40FDE">
        <w:rPr>
          <w:vertAlign w:val="superscript"/>
        </w:rPr>
        <w:t>th</w:t>
      </w:r>
      <w:r>
        <w:t xml:space="preserve"> October between 10:00hrs – 11:00hrs, please come down and speak to us if you have any concerns or issues</w:t>
      </w:r>
      <w:r w:rsidR="007D5A40">
        <w:t>.</w:t>
      </w:r>
    </w:p>
    <w:p w14:paraId="3B71D65B" w14:textId="0FEF699E" w:rsidR="00157656" w:rsidRDefault="007D5A40" w:rsidP="00157656">
      <w:r>
        <w:t>Y</w:t>
      </w:r>
      <w:r w:rsidR="00157656">
        <w:t>our local rural officers are PC 177 Clare Wallace &amp; PCSO 6435 Stuart Stone.</w:t>
      </w:r>
    </w:p>
    <w:p w14:paraId="19393EB9" w14:textId="77777777" w:rsidR="00157656" w:rsidRDefault="00A6540A" w:rsidP="00157656">
      <w:hyperlink r:id="rId6" w:history="1">
        <w:r w:rsidR="00157656" w:rsidRPr="00F120F9">
          <w:rPr>
            <w:rStyle w:val="Hyperlink"/>
          </w:rPr>
          <w:t>clare.wallace@herts.police.uk</w:t>
        </w:r>
      </w:hyperlink>
    </w:p>
    <w:p w14:paraId="4427F4A2" w14:textId="77777777" w:rsidR="00157656" w:rsidRDefault="00A6540A" w:rsidP="00157656">
      <w:hyperlink r:id="rId7" w:history="1">
        <w:r w:rsidR="00157656" w:rsidRPr="00F120F9">
          <w:rPr>
            <w:rStyle w:val="Hyperlink"/>
          </w:rPr>
          <w:t>stuart.stone@herts.police.uk</w:t>
        </w:r>
      </w:hyperlink>
    </w:p>
    <w:p w14:paraId="4BE0B1E2" w14:textId="77777777" w:rsidR="00157656" w:rsidRDefault="00157656" w:rsidP="00157656">
      <w:r>
        <w:t>You can contact police by calling 101 for non-emergencies, always call 999 in an emergency.</w:t>
      </w:r>
    </w:p>
    <w:p w14:paraId="06150C70" w14:textId="77777777" w:rsidR="00157656" w:rsidRDefault="00157656" w:rsidP="00157656">
      <w:r>
        <w:t xml:space="preserve">For further information please visit </w:t>
      </w:r>
      <w:hyperlink r:id="rId8" w:history="1">
        <w:r w:rsidRPr="00F120F9">
          <w:rPr>
            <w:rStyle w:val="Hyperlink"/>
          </w:rPr>
          <w:t>www.herts.police.uk</w:t>
        </w:r>
      </w:hyperlink>
    </w:p>
    <w:p w14:paraId="708AD64A" w14:textId="77777777" w:rsidR="00157656" w:rsidRDefault="00157656" w:rsidP="00157656">
      <w:r>
        <w:t>If you are not already a member of OWL please consider signing up to this service,</w:t>
      </w:r>
    </w:p>
    <w:p w14:paraId="194BB82A" w14:textId="77777777" w:rsidR="00157656" w:rsidRPr="00317142" w:rsidRDefault="00157656" w:rsidP="00157656">
      <w:pPr>
        <w:rPr>
          <w:rFonts w:cstheme="minorHAnsi"/>
          <w:shd w:val="clear" w:color="auto" w:fill="FFFFFF"/>
        </w:rPr>
      </w:pPr>
      <w:r w:rsidRPr="00B14FB8">
        <w:rPr>
          <w:rFonts w:cstheme="minorHAnsi"/>
          <w:b/>
          <w:bCs/>
          <w:color w:val="000000"/>
          <w:shd w:val="clear" w:color="auto" w:fill="FFFFFF"/>
        </w:rPr>
        <w:t>OWL keeps communities safe, helps reduce crime and keeps people informed of what's going on locally.</w:t>
      </w:r>
      <w:r w:rsidRPr="00B14FB8">
        <w:rPr>
          <w:rFonts w:cstheme="minorHAnsi"/>
          <w:color w:val="000000"/>
          <w:shd w:val="clear" w:color="auto" w:fill="FFFFFF"/>
        </w:rPr>
        <w:t> It's a secure platform for the public and shared with the police and local authority to maximise the potential of </w:t>
      </w:r>
      <w:r>
        <w:rPr>
          <w:rFonts w:cstheme="minorHAnsi"/>
        </w:rPr>
        <w:t>Neighbourhood Watch</w:t>
      </w:r>
      <w:r w:rsidRPr="00B14FB8">
        <w:rPr>
          <w:rFonts w:cstheme="minorHAnsi"/>
          <w:color w:val="000000"/>
          <w:shd w:val="clear" w:color="auto" w:fill="FFFFFF"/>
        </w:rPr>
        <w:t>, Rural Watch, Business Watch and dozens of other schemes. OWL sends you the latest local crime alerts and provides management tools for maintaining and expanding watches. OWL was featured on BBC Crimewatch.</w:t>
      </w:r>
      <w:r>
        <w:rPr>
          <w:rFonts w:cstheme="minorHAnsi"/>
          <w:color w:val="000000"/>
          <w:shd w:val="clear" w:color="auto" w:fill="FFFFFF"/>
        </w:rPr>
        <w:t xml:space="preserve"> You can sign up by visiting </w:t>
      </w:r>
      <w:hyperlink r:id="rId9" w:history="1">
        <w:r w:rsidRPr="00F120F9">
          <w:rPr>
            <w:rStyle w:val="Hyperlink"/>
            <w:rFonts w:cstheme="minorHAnsi"/>
            <w:shd w:val="clear" w:color="auto" w:fill="FFFFFF"/>
          </w:rPr>
          <w:t>www.owl.co.uk</w:t>
        </w:r>
      </w:hyperlink>
    </w:p>
    <w:p w14:paraId="6E11C115" w14:textId="59681559" w:rsidR="00EC630F" w:rsidRDefault="00157656">
      <w:r>
        <w:rPr>
          <w:noProof/>
          <w:lang w:eastAsia="en-GB"/>
        </w:rPr>
        <w:drawing>
          <wp:inline distT="0" distB="0" distL="0" distR="0" wp14:anchorId="325C760C" wp14:editId="20298639">
            <wp:extent cx="1219200" cy="1019175"/>
            <wp:effectExtent l="0" t="0" r="0" b="9525"/>
            <wp:docPr id="2" name="Picture 2" descr="A yellow circle with black text and peop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circle with black text and people in the middle&#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19200" cy="1019175"/>
                    </a:xfrm>
                    <a:prstGeom prst="rect">
                      <a:avLst/>
                    </a:prstGeom>
                    <a:noFill/>
                    <a:ln>
                      <a:noFill/>
                    </a:ln>
                  </pic:spPr>
                </pic:pic>
              </a:graphicData>
            </a:graphic>
          </wp:inline>
        </w:drawing>
      </w:r>
      <w:r>
        <w:rPr>
          <w:noProof/>
          <w:lang w:eastAsia="en-GB"/>
        </w:rPr>
        <w:drawing>
          <wp:inline distT="0" distB="0" distL="0" distR="0" wp14:anchorId="47400F49" wp14:editId="7F974FB6">
            <wp:extent cx="1819275" cy="951460"/>
            <wp:effectExtent l="0" t="0" r="0" b="1270"/>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28505" cy="956287"/>
                    </a:xfrm>
                    <a:prstGeom prst="rect">
                      <a:avLst/>
                    </a:prstGeom>
                    <a:noFill/>
                    <a:ln>
                      <a:noFill/>
                    </a:ln>
                  </pic:spPr>
                </pic:pic>
              </a:graphicData>
            </a:graphic>
          </wp:inline>
        </w:drawing>
      </w:r>
      <w:r>
        <w:rPr>
          <w:noProof/>
          <w:lang w:eastAsia="en-GB"/>
        </w:rPr>
        <w:drawing>
          <wp:inline distT="0" distB="0" distL="0" distR="0" wp14:anchorId="0907D3A6" wp14:editId="0C4F3264">
            <wp:extent cx="1552575" cy="904875"/>
            <wp:effectExtent l="0" t="0" r="9525" b="9525"/>
            <wp:docPr id="1" name="Picture 1" descr="OWL-logo-very-lar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WL-logo-very-larg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52575" cy="904875"/>
                    </a:xfrm>
                    <a:prstGeom prst="rect">
                      <a:avLst/>
                    </a:prstGeom>
                    <a:noFill/>
                    <a:ln>
                      <a:noFill/>
                    </a:ln>
                  </pic:spPr>
                </pic:pic>
              </a:graphicData>
            </a:graphic>
          </wp:inline>
        </w:drawing>
      </w:r>
    </w:p>
    <w:sectPr w:rsidR="00EC63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AEC33" w14:textId="77777777" w:rsidR="00157656" w:rsidRDefault="00157656" w:rsidP="00157656">
      <w:pPr>
        <w:spacing w:after="0" w:line="240" w:lineRule="auto"/>
      </w:pPr>
      <w:r>
        <w:separator/>
      </w:r>
    </w:p>
  </w:endnote>
  <w:endnote w:type="continuationSeparator" w:id="0">
    <w:p w14:paraId="3512D35D" w14:textId="77777777" w:rsidR="00157656" w:rsidRDefault="00157656" w:rsidP="00157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19C8E" w14:textId="77777777" w:rsidR="00157656" w:rsidRDefault="00157656" w:rsidP="00157656">
      <w:pPr>
        <w:spacing w:after="0" w:line="240" w:lineRule="auto"/>
      </w:pPr>
      <w:r>
        <w:separator/>
      </w:r>
    </w:p>
  </w:footnote>
  <w:footnote w:type="continuationSeparator" w:id="0">
    <w:p w14:paraId="16E96451" w14:textId="77777777" w:rsidR="00157656" w:rsidRDefault="00157656" w:rsidP="001576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656"/>
    <w:rsid w:val="00157656"/>
    <w:rsid w:val="0056435F"/>
    <w:rsid w:val="007D5A40"/>
    <w:rsid w:val="00A6540A"/>
    <w:rsid w:val="00EC6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9ECED"/>
  <w15:chartTrackingRefBased/>
  <w15:docId w15:val="{06BF6C9F-0286-4B3A-BADC-FF5E8FFE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76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rts.police.uk" TargetMode="External"/><Relationship Id="rId13" Type="http://schemas.openxmlformats.org/officeDocument/2006/relationships/image" Target="cid:image002.jpg@01D97F36.28A788D0" TargetMode="External"/><Relationship Id="rId3" Type="http://schemas.openxmlformats.org/officeDocument/2006/relationships/webSettings" Target="webSettings.xml"/><Relationship Id="rId7" Type="http://schemas.openxmlformats.org/officeDocument/2006/relationships/hyperlink" Target="mailto:stuart.stone@herts.police.uk"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clare.wallace@herts.police.uk" TargetMode="External"/><Relationship Id="rId11" Type="http://schemas.openxmlformats.org/officeDocument/2006/relationships/image" Target="cid:image001.png@01D97F36.28A788D0" TargetMode="External"/><Relationship Id="rId5" Type="http://schemas.openxmlformats.org/officeDocument/2006/relationships/endnotes" Target="endnotes.xml"/><Relationship Id="rId15" Type="http://schemas.openxmlformats.org/officeDocument/2006/relationships/image" Target="cid:image003.jpg@01D97F36.28A788D0"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www.owl.co.uk"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1084</Characters>
  <Application>Microsoft Office Word</Application>
  <DocSecurity>4</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Stuart 6435</dc:creator>
  <cp:keywords/>
  <dc:description/>
  <cp:lastModifiedBy>Codicote Parish Clerk</cp:lastModifiedBy>
  <cp:revision>2</cp:revision>
  <dcterms:created xsi:type="dcterms:W3CDTF">2023-08-03T11:44:00Z</dcterms:created>
  <dcterms:modified xsi:type="dcterms:W3CDTF">2023-08-03T11:44:00Z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2023-08-02T06:36:48Z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68af3901-17c7-4a12-be9a-de028e1a55cb</vt:lpwstr>
  </property>
  <property fmtid="{D5CDD505-2E9C-101B-9397-08002B2CF9AE}" pid="8" name="MSIP_Label_b8b5aee8-5735-4353-85b0-06b0f114040f_ContentBits">
    <vt:lpwstr>0</vt:lpwstr>
  </property>
</Properties>
</file>